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E375E" w14:textId="3C48467D" w:rsidR="002C27A6" w:rsidRPr="002C27A6" w:rsidRDefault="002C27A6" w:rsidP="002C27A6">
      <w:pPr>
        <w:widowControl w:val="0"/>
        <w:spacing w:after="0"/>
        <w:jc w:val="both"/>
        <w:rPr>
          <w:rFonts w:eastAsia="Batang"/>
          <w:b/>
          <w:bCs/>
          <w:sz w:val="28"/>
          <w:szCs w:val="24"/>
          <w:lang w:eastAsia="en-US"/>
        </w:rPr>
      </w:pPr>
      <w:r w:rsidRPr="002C27A6">
        <w:rPr>
          <w:rFonts w:eastAsia="Batang"/>
          <w:b/>
          <w:bCs/>
          <w:sz w:val="28"/>
          <w:szCs w:val="24"/>
          <w:lang w:eastAsia="en-US"/>
        </w:rPr>
        <w:t>3GPP TSG RAN WG1 #110</w:t>
      </w:r>
      <w:r w:rsidRPr="002C27A6">
        <w:rPr>
          <w:rFonts w:eastAsia="Batang"/>
          <w:b/>
          <w:bCs/>
          <w:sz w:val="28"/>
          <w:szCs w:val="24"/>
          <w:lang w:eastAsia="en-US"/>
        </w:rPr>
        <w:tab/>
      </w:r>
      <w:r w:rsidRPr="002C27A6">
        <w:rPr>
          <w:rFonts w:eastAsia="Batang"/>
          <w:b/>
          <w:bCs/>
          <w:sz w:val="28"/>
          <w:szCs w:val="24"/>
          <w:lang w:eastAsia="en-US"/>
        </w:rPr>
        <w:tab/>
      </w:r>
      <w:r w:rsidRPr="002C27A6">
        <w:rPr>
          <w:rFonts w:eastAsia="Batang"/>
          <w:b/>
          <w:bCs/>
          <w:sz w:val="28"/>
          <w:szCs w:val="24"/>
          <w:lang w:eastAsia="en-US"/>
        </w:rPr>
        <w:tab/>
      </w:r>
      <w:r>
        <w:rPr>
          <w:rFonts w:eastAsia="Batang"/>
          <w:b/>
          <w:bCs/>
          <w:sz w:val="28"/>
          <w:szCs w:val="24"/>
          <w:lang w:eastAsia="en-US"/>
        </w:rPr>
        <w:t xml:space="preserve">                            </w:t>
      </w:r>
      <w:r w:rsidRPr="002C27A6">
        <w:rPr>
          <w:rFonts w:eastAsia="Batang"/>
          <w:b/>
          <w:bCs/>
          <w:sz w:val="28"/>
          <w:szCs w:val="24"/>
          <w:lang w:eastAsia="en-US"/>
        </w:rPr>
        <w:t>R1-220</w:t>
      </w:r>
      <w:r w:rsidR="00A475E4">
        <w:rPr>
          <w:rFonts w:eastAsia="Batang"/>
          <w:b/>
          <w:bCs/>
          <w:sz w:val="28"/>
          <w:szCs w:val="24"/>
          <w:lang w:eastAsia="en-US"/>
        </w:rPr>
        <w:t>6891</w:t>
      </w:r>
    </w:p>
    <w:p w14:paraId="1875C624" w14:textId="119D3CEF" w:rsidR="005A5FE1" w:rsidRDefault="002C27A6" w:rsidP="002C27A6">
      <w:pPr>
        <w:widowControl w:val="0"/>
        <w:spacing w:after="0"/>
        <w:jc w:val="both"/>
        <w:rPr>
          <w:rFonts w:eastAsia="Batang"/>
          <w:b/>
          <w:bCs/>
          <w:sz w:val="28"/>
          <w:szCs w:val="24"/>
          <w:lang w:eastAsia="en-US"/>
        </w:rPr>
      </w:pPr>
      <w:r w:rsidRPr="002C27A6">
        <w:rPr>
          <w:rFonts w:eastAsia="Batang"/>
          <w:b/>
          <w:bCs/>
          <w:sz w:val="28"/>
          <w:szCs w:val="24"/>
          <w:lang w:eastAsia="en-US"/>
        </w:rPr>
        <w:t>Toulouse, France, August 22nd – 26th, 2022</w:t>
      </w:r>
    </w:p>
    <w:p w14:paraId="5837455C" w14:textId="77777777" w:rsidR="002C27A6" w:rsidRPr="00912659" w:rsidRDefault="002C27A6" w:rsidP="002C27A6">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67CA84BC"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5B52E8" w:rsidRPr="005B52E8">
        <w:rPr>
          <w:rFonts w:ascii="Times New Roman" w:hAnsi="Times New Roman"/>
          <w:sz w:val="24"/>
          <w:szCs w:val="24"/>
          <w:lang w:val="en-US"/>
        </w:rPr>
        <w:t xml:space="preserve">Maintenance on NR </w:t>
      </w:r>
      <w:r w:rsidR="00516921">
        <w:rPr>
          <w:rFonts w:ascii="Times New Roman" w:hAnsi="Times New Roman" w:hint="eastAsia"/>
          <w:sz w:val="24"/>
          <w:szCs w:val="24"/>
          <w:lang w:val="en-US" w:eastAsia="zh-CN"/>
        </w:rPr>
        <w:t>m</w:t>
      </w:r>
      <w:r w:rsidR="005B52E8" w:rsidRPr="005B52E8">
        <w:rPr>
          <w:rFonts w:ascii="Times New Roman" w:hAnsi="Times New Roman"/>
          <w:sz w:val="24"/>
          <w:szCs w:val="24"/>
          <w:lang w:val="en-US"/>
        </w:rPr>
        <w:t xml:space="preserve">ulticast and </w:t>
      </w:r>
      <w:r w:rsidR="00516921">
        <w:rPr>
          <w:rFonts w:ascii="Times New Roman" w:hAnsi="Times New Roman"/>
          <w:sz w:val="24"/>
          <w:szCs w:val="24"/>
          <w:lang w:val="en-US"/>
        </w:rPr>
        <w:t>b</w:t>
      </w:r>
      <w:r w:rsidR="005B52E8" w:rsidRPr="005B52E8">
        <w:rPr>
          <w:rFonts w:ascii="Times New Roman" w:hAnsi="Times New Roman"/>
          <w:sz w:val="24"/>
          <w:szCs w:val="24"/>
          <w:lang w:val="en-US"/>
        </w:rPr>
        <w:t xml:space="preserve">roadcast </w:t>
      </w:r>
      <w:r w:rsidR="00894DC1">
        <w:rPr>
          <w:rFonts w:ascii="Times New Roman" w:hAnsi="Times New Roman"/>
          <w:sz w:val="24"/>
          <w:szCs w:val="24"/>
          <w:lang w:val="en-US"/>
        </w:rPr>
        <w:t>s</w:t>
      </w:r>
      <w:r w:rsidR="005B52E8" w:rsidRPr="005B52E8">
        <w:rPr>
          <w:rFonts w:ascii="Times New Roman" w:hAnsi="Times New Roman"/>
          <w:sz w:val="24"/>
          <w:szCs w:val="24"/>
          <w:lang w:val="en-US"/>
        </w:rPr>
        <w:t>ervices</w:t>
      </w:r>
    </w:p>
    <w:p w14:paraId="512A7358" w14:textId="314F90C5"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917F8">
        <w:rPr>
          <w:rFonts w:ascii="Times New Roman" w:hAnsi="Times New Roman"/>
          <w:sz w:val="24"/>
          <w:szCs w:val="24"/>
          <w:lang w:eastAsia="zh-CN"/>
        </w:rPr>
        <w:t>8.12</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2126C63A" w:rsidR="009A3A8C" w:rsidRPr="009A3A8C" w:rsidRDefault="009A3A8C" w:rsidP="009A3A8C">
      <w:pPr>
        <w:overflowPunct w:val="0"/>
        <w:autoSpaceDE w:val="0"/>
        <w:autoSpaceDN w:val="0"/>
        <w:adjustRightInd w:val="0"/>
        <w:spacing w:before="0"/>
        <w:ind w:right="-99"/>
        <w:jc w:val="both"/>
        <w:rPr>
          <w:color w:val="000000"/>
          <w:lang w:eastAsia="zh-CN"/>
        </w:rPr>
      </w:pPr>
      <w:r w:rsidRPr="002E3A18">
        <w:rPr>
          <w:lang w:eastAsia="zh-CN"/>
        </w:rPr>
        <w:t xml:space="preserve">In this contribution, </w:t>
      </w:r>
      <w:r>
        <w:rPr>
          <w:lang w:eastAsia="zh-CN"/>
        </w:rPr>
        <w:t xml:space="preserve">some remaining issues and specification corrections </w:t>
      </w:r>
      <w:r w:rsidRPr="002E3A18">
        <w:rPr>
          <w:lang w:eastAsia="zh-CN"/>
        </w:rPr>
        <w:t xml:space="preserve">for </w:t>
      </w:r>
      <w:r w:rsidR="00BF0C49">
        <w:rPr>
          <w:lang w:eastAsia="zh-CN"/>
        </w:rPr>
        <w:t xml:space="preserve">NR </w:t>
      </w:r>
      <w:r w:rsidR="00BE180E">
        <w:rPr>
          <w:lang w:eastAsia="zh-CN"/>
        </w:rPr>
        <w:t>multicast</w:t>
      </w:r>
      <w:r w:rsidR="00BF0C49">
        <w:rPr>
          <w:lang w:eastAsia="zh-CN"/>
        </w:rPr>
        <w:t xml:space="preserve"> and broadcast service</w:t>
      </w:r>
      <w:r w:rsidR="00FC3753">
        <w:rPr>
          <w:lang w:eastAsia="zh-CN"/>
        </w:rPr>
        <w:t>s</w:t>
      </w:r>
      <w:r w:rsidR="00BF0C49">
        <w:rPr>
          <w:lang w:eastAsia="zh-CN"/>
        </w:rPr>
        <w:t xml:space="preserve"> </w:t>
      </w:r>
      <w:r w:rsidRPr="002E3A18">
        <w:rPr>
          <w:lang w:eastAsia="zh-CN"/>
        </w:rPr>
        <w:t>will be discussed.</w:t>
      </w:r>
    </w:p>
    <w:p w14:paraId="6BD5B401" w14:textId="4285DD53" w:rsidR="00452561" w:rsidRPr="00C42557" w:rsidRDefault="00E77B38" w:rsidP="00DF693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Remaining issues on </w:t>
      </w:r>
      <w:r w:rsidR="005F03A7" w:rsidRPr="00452561">
        <w:rPr>
          <w:rFonts w:ascii="Times New Roman" w:hAnsi="Times New Roman"/>
          <w:lang w:eastAsia="zh-CN"/>
        </w:rPr>
        <w:t xml:space="preserve">NACK-only </w:t>
      </w:r>
      <w:r w:rsidR="005F03A7">
        <w:rPr>
          <w:rFonts w:ascii="Times New Roman" w:hAnsi="Times New Roman"/>
          <w:lang w:eastAsia="zh-CN"/>
        </w:rPr>
        <w:t>based feedback</w:t>
      </w:r>
      <w:r w:rsidR="005F03A7" w:rsidDel="005F03A7">
        <w:rPr>
          <w:rFonts w:ascii="Times New Roman" w:eastAsiaTheme="minorEastAsia" w:hAnsi="Times New Roman"/>
          <w:lang w:eastAsia="zh-CN"/>
        </w:rPr>
        <w:t xml:space="preserve"> </w:t>
      </w:r>
      <w:r>
        <w:rPr>
          <w:rFonts w:ascii="Times New Roman" w:eastAsiaTheme="minorEastAsia" w:hAnsi="Times New Roman"/>
          <w:lang w:eastAsia="zh-CN"/>
        </w:rPr>
        <w:t xml:space="preserve">for multicast </w:t>
      </w:r>
    </w:p>
    <w:p w14:paraId="4DEC448F" w14:textId="384D14A7" w:rsidR="003B5CDE" w:rsidRPr="006A7BB6" w:rsidRDefault="003B5CDE" w:rsidP="006A7BB6">
      <w:pPr>
        <w:pStyle w:val="2"/>
        <w:rPr>
          <w:rFonts w:ascii="Times New Roman" w:hAnsi="Times New Roman"/>
          <w:lang w:eastAsia="zh-CN"/>
        </w:rPr>
      </w:pPr>
      <w:r w:rsidRPr="006A7BB6">
        <w:rPr>
          <w:rFonts w:ascii="Times New Roman" w:hAnsi="Times New Roman"/>
          <w:lang w:eastAsia="zh-CN"/>
        </w:rPr>
        <w:t>2.1 Codebook for NACK-only</w:t>
      </w:r>
    </w:p>
    <w:p w14:paraId="7C0F00CE" w14:textId="7E3589BE" w:rsidR="003B5CDE" w:rsidRPr="00D7188D" w:rsidRDefault="006D4A2D" w:rsidP="006D4A2D">
      <w:pPr>
        <w:jc w:val="both"/>
        <w:rPr>
          <w:lang w:eastAsia="zh-CN"/>
        </w:rPr>
      </w:pPr>
      <w:r>
        <w:rPr>
          <w:lang w:eastAsia="zh-CN"/>
        </w:rPr>
        <w:t xml:space="preserve">The following agreements are achieved </w:t>
      </w:r>
      <w:r w:rsidR="003A1C1F">
        <w:rPr>
          <w:lang w:eastAsia="zh-CN"/>
        </w:rPr>
        <w:t>regarding</w:t>
      </w:r>
      <w:r>
        <w:rPr>
          <w:lang w:eastAsia="zh-CN"/>
        </w:rPr>
        <w:t xml:space="preserve"> how to count and order the </w:t>
      </w:r>
      <w:r w:rsidRPr="003C2F18">
        <w:rPr>
          <w:lang w:eastAsia="x-none"/>
        </w:rPr>
        <w:t>HARQ-ACK bits for NACK-only for Alt4</w:t>
      </w:r>
      <w:r>
        <w:rPr>
          <w:lang w:eastAsia="x-none"/>
        </w:rPr>
        <w:t xml:space="preserve"> in last RAN1 meeting,</w:t>
      </w:r>
      <w:r w:rsidR="002159DF">
        <w:rPr>
          <w:lang w:eastAsia="x-none"/>
        </w:rPr>
        <w:t xml:space="preserve"> and the detailed solution for Case 2 and Case 3 needs further down-selection.</w:t>
      </w:r>
    </w:p>
    <w:p w14:paraId="669EDD63" w14:textId="77777777" w:rsidR="003B5CDE" w:rsidRPr="005F56A5" w:rsidRDefault="003B5CDE" w:rsidP="003B5CDE">
      <w:pPr>
        <w:contextualSpacing/>
        <w:rPr>
          <w:rFonts w:eastAsia="MS Mincho"/>
          <w:b/>
        </w:rPr>
      </w:pPr>
      <w:r w:rsidRPr="005F56A5">
        <w:rPr>
          <w:rFonts w:eastAsia="MS Mincho"/>
          <w:b/>
          <w:highlight w:val="green"/>
        </w:rPr>
        <w:t>Agreement</w:t>
      </w:r>
    </w:p>
    <w:p w14:paraId="77A01739" w14:textId="798E6DB4" w:rsidR="003B5CDE" w:rsidRPr="003C2F18" w:rsidRDefault="003B5CDE" w:rsidP="003B5CDE">
      <w:pPr>
        <w:rPr>
          <w:lang w:eastAsia="x-none"/>
        </w:rPr>
      </w:pPr>
      <w:r w:rsidRPr="003C2F18">
        <w:rPr>
          <w:lang w:eastAsia="x-none"/>
        </w:rPr>
        <w:t xml:space="preserve">For multicast, for addressing how to count and </w:t>
      </w:r>
      <w:r w:rsidR="006D4A2D" w:rsidRPr="003C2F18">
        <w:rPr>
          <w:lang w:eastAsia="x-none"/>
        </w:rPr>
        <w:t>order the HARQ-ACK bits for NACK-only for Alt4</w:t>
      </w:r>
      <w:r w:rsidRPr="003C2F18">
        <w:rPr>
          <w:lang w:eastAsia="x-none"/>
        </w:rPr>
        <w:t>:</w:t>
      </w:r>
    </w:p>
    <w:p w14:paraId="53A7D400" w14:textId="77777777" w:rsidR="003B5CDE" w:rsidRPr="003C2F18" w:rsidRDefault="003B5CDE" w:rsidP="00656EE7">
      <w:pPr>
        <w:numPr>
          <w:ilvl w:val="0"/>
          <w:numId w:val="14"/>
        </w:numPr>
        <w:spacing w:before="0" w:after="0"/>
        <w:ind w:left="709" w:hanging="283"/>
        <w:contextualSpacing/>
        <w:rPr>
          <w:rFonts w:eastAsia="MS Mincho"/>
        </w:rPr>
      </w:pPr>
      <w:r w:rsidRPr="003C2F18">
        <w:rPr>
          <w:rFonts w:eastAsia="MS Mincho"/>
        </w:rPr>
        <w:t xml:space="preserve">Case 1: when the HARQ-ACK-to-PUCCH mapping table for Alt4 (from previous agreement) is applied to a single G-RNTI (from network and UE perspective) </w:t>
      </w:r>
    </w:p>
    <w:p w14:paraId="687CEC39" w14:textId="77777777" w:rsidR="003B5CDE" w:rsidRPr="003C2F18" w:rsidRDefault="003B5CDE" w:rsidP="00656EE7">
      <w:pPr>
        <w:numPr>
          <w:ilvl w:val="1"/>
          <w:numId w:val="14"/>
        </w:numPr>
        <w:spacing w:before="0" w:after="0"/>
        <w:ind w:left="1276" w:hanging="283"/>
        <w:contextualSpacing/>
        <w:rPr>
          <w:rFonts w:eastAsia="MS Mincho"/>
        </w:rPr>
      </w:pPr>
      <w:r w:rsidRPr="003C2F18">
        <w:rPr>
          <w:rFonts w:eastAsia="MS Mincho"/>
        </w:rPr>
        <w:t>Opt1-1: based on C-DAI included in DL DCI for counting the number of HARQ-ACK bits and for ordering the HARQ-ACK bits.</w:t>
      </w:r>
    </w:p>
    <w:p w14:paraId="1B7F39F3" w14:textId="77777777" w:rsidR="003B5CDE" w:rsidRPr="003C2F18" w:rsidRDefault="003B5CDE" w:rsidP="00656EE7">
      <w:pPr>
        <w:numPr>
          <w:ilvl w:val="2"/>
          <w:numId w:val="14"/>
        </w:numPr>
        <w:spacing w:before="0" w:after="0"/>
        <w:ind w:left="1843" w:hanging="283"/>
        <w:contextualSpacing/>
        <w:rPr>
          <w:rFonts w:eastAsia="MS Mincho"/>
        </w:rPr>
      </w:pPr>
      <w:r w:rsidRPr="003C2F18">
        <w:rPr>
          <w:rFonts w:eastAsia="MS Mincho"/>
        </w:rPr>
        <w:t>FFS: whether Opt1-1 can also work when different G-RNTIs are used for different UEs</w:t>
      </w:r>
    </w:p>
    <w:p w14:paraId="7ADEE0B0" w14:textId="77777777" w:rsidR="003B5CDE" w:rsidRPr="003C2F18" w:rsidRDefault="003B5CDE" w:rsidP="00656EE7">
      <w:pPr>
        <w:numPr>
          <w:ilvl w:val="0"/>
          <w:numId w:val="14"/>
        </w:numPr>
        <w:spacing w:before="0" w:after="0"/>
        <w:ind w:left="709" w:hanging="283"/>
        <w:contextualSpacing/>
        <w:rPr>
          <w:rFonts w:eastAsia="MS Mincho"/>
        </w:rPr>
      </w:pPr>
      <w:r w:rsidRPr="003C2F18">
        <w:rPr>
          <w:rFonts w:eastAsia="MS Mincho"/>
        </w:rPr>
        <w:t>Note: other cases are not precluded</w:t>
      </w:r>
    </w:p>
    <w:p w14:paraId="72887312" w14:textId="77777777" w:rsidR="003B5CDE" w:rsidRDefault="003B5CDE" w:rsidP="003B5CDE">
      <w:pPr>
        <w:rPr>
          <w:lang w:eastAsia="zh-CN"/>
        </w:rPr>
      </w:pPr>
    </w:p>
    <w:p w14:paraId="77B36715" w14:textId="77777777" w:rsidR="003B5CDE" w:rsidRPr="005F56A5" w:rsidRDefault="003B5CDE" w:rsidP="003B5CDE">
      <w:pPr>
        <w:contextualSpacing/>
        <w:rPr>
          <w:rFonts w:eastAsia="MS Mincho"/>
          <w:b/>
        </w:rPr>
      </w:pPr>
      <w:r w:rsidRPr="005F56A5">
        <w:rPr>
          <w:rFonts w:eastAsia="MS Mincho"/>
          <w:b/>
          <w:highlight w:val="green"/>
        </w:rPr>
        <w:t>Agreement</w:t>
      </w:r>
    </w:p>
    <w:p w14:paraId="3886800C" w14:textId="77777777" w:rsidR="003B5CDE" w:rsidRPr="000F1891" w:rsidRDefault="003B5CDE" w:rsidP="003B5CDE">
      <w:pPr>
        <w:rPr>
          <w:sz w:val="32"/>
          <w:szCs w:val="32"/>
          <w:lang w:val="en-US"/>
        </w:rPr>
      </w:pPr>
      <w:r w:rsidRPr="000F1891">
        <w:rPr>
          <w:rFonts w:cs="Times"/>
        </w:rPr>
        <w:t xml:space="preserve">For multicast, for addressing how to count and order the HARQ-ACK bits for NACK-only for Alt4, further down-selection on the following cases/options in the next meeting: </w:t>
      </w:r>
    </w:p>
    <w:p w14:paraId="1AEB2A19" w14:textId="77777777" w:rsidR="003B5CDE" w:rsidRDefault="003B5CDE" w:rsidP="00656EE7">
      <w:pPr>
        <w:numPr>
          <w:ilvl w:val="0"/>
          <w:numId w:val="16"/>
        </w:numPr>
        <w:overflowPunct w:val="0"/>
        <w:snapToGrid w:val="0"/>
        <w:spacing w:before="0" w:line="252" w:lineRule="auto"/>
        <w:contextualSpacing/>
        <w:jc w:val="both"/>
        <w:rPr>
          <w:sz w:val="22"/>
          <w:szCs w:val="22"/>
        </w:rPr>
      </w:pPr>
      <w:r>
        <w:t>Case 2: for the case of all UEs configured with the same set of G-RNTIs</w:t>
      </w:r>
    </w:p>
    <w:p w14:paraId="4ABABD79" w14:textId="77777777" w:rsidR="003B5CDE" w:rsidRDefault="003B5CDE" w:rsidP="00656EE7">
      <w:pPr>
        <w:numPr>
          <w:ilvl w:val="0"/>
          <w:numId w:val="17"/>
        </w:numPr>
        <w:overflowPunct w:val="0"/>
        <w:snapToGrid w:val="0"/>
        <w:spacing w:before="0" w:line="252" w:lineRule="auto"/>
        <w:contextualSpacing/>
        <w:jc w:val="both"/>
      </w:pPr>
      <w:r>
        <w:rPr>
          <w:b/>
          <w:bCs/>
        </w:rPr>
        <w:t>Opt2-1</w:t>
      </w:r>
      <w:r>
        <w:t>: support Alt4 for this case</w:t>
      </w:r>
    </w:p>
    <w:p w14:paraId="7903B43A" w14:textId="77777777" w:rsidR="003B5CDE" w:rsidRDefault="003B5CDE" w:rsidP="00656EE7">
      <w:pPr>
        <w:numPr>
          <w:ilvl w:val="1"/>
          <w:numId w:val="18"/>
        </w:numPr>
        <w:overflowPunct w:val="0"/>
        <w:snapToGrid w:val="0"/>
        <w:spacing w:before="0" w:after="120"/>
        <w:contextualSpacing/>
        <w:jc w:val="both"/>
        <w:rPr>
          <w:lang w:eastAsia="zh-CN"/>
        </w:rPr>
      </w:pPr>
      <w:r>
        <w:rPr>
          <w:b/>
          <w:bCs/>
        </w:rPr>
        <w:t>Opt2-1-1</w:t>
      </w:r>
      <w:r>
        <w:t xml:space="preserve">: based on the sum of C-DAI included in the last scheduling DCI from each G-RNTI for counting the total number of HARQ-ACK bits. The ordering of HARQ-ACK bits is per C-DAI from each G-RNTI and in the ascending order of G-RNTI values. </w:t>
      </w:r>
    </w:p>
    <w:p w14:paraId="1E261D24" w14:textId="77777777" w:rsidR="003B5CDE" w:rsidRDefault="003B5CDE" w:rsidP="00656EE7">
      <w:pPr>
        <w:numPr>
          <w:ilvl w:val="1"/>
          <w:numId w:val="18"/>
        </w:numPr>
        <w:overflowPunct w:val="0"/>
        <w:snapToGrid w:val="0"/>
        <w:spacing w:before="0" w:after="120"/>
        <w:contextualSpacing/>
        <w:jc w:val="both"/>
      </w:pPr>
      <w:r>
        <w:rPr>
          <w:b/>
          <w:bCs/>
        </w:rPr>
        <w:t>Opt2-1-2</w:t>
      </w:r>
      <w:r>
        <w:t xml:space="preserve">: based on C-DAI* included in the last scheduling DCI for counting the number of HARQ-ACK bits and for ordering the HARQ-ACK bits. The C-DAI* is accumulating the scheduled TBs across different G-RNTIs </w:t>
      </w:r>
    </w:p>
    <w:p w14:paraId="3738C286" w14:textId="77777777" w:rsidR="003B5CDE" w:rsidRDefault="003B5CDE" w:rsidP="00656EE7">
      <w:pPr>
        <w:numPr>
          <w:ilvl w:val="0"/>
          <w:numId w:val="19"/>
        </w:numPr>
        <w:overflowPunct w:val="0"/>
        <w:snapToGrid w:val="0"/>
        <w:spacing w:before="0" w:after="120"/>
        <w:contextualSpacing/>
        <w:jc w:val="both"/>
      </w:pPr>
      <w:r>
        <w:rPr>
          <w:b/>
          <w:bCs/>
        </w:rPr>
        <w:t>Opt2-2</w:t>
      </w:r>
      <w:r>
        <w:t xml:space="preserve">: does not support Alt4 for this case. </w:t>
      </w:r>
    </w:p>
    <w:p w14:paraId="178B5D5B" w14:textId="77777777" w:rsidR="003B5CDE" w:rsidRDefault="003B5CDE" w:rsidP="00656EE7">
      <w:pPr>
        <w:numPr>
          <w:ilvl w:val="0"/>
          <w:numId w:val="16"/>
        </w:numPr>
        <w:overflowPunct w:val="0"/>
        <w:snapToGrid w:val="0"/>
        <w:spacing w:before="0" w:line="252" w:lineRule="auto"/>
        <w:contextualSpacing/>
        <w:jc w:val="both"/>
      </w:pPr>
      <w:r>
        <w:t>Case 3: for the case of different UEs configured with different G-RNTIs</w:t>
      </w:r>
    </w:p>
    <w:p w14:paraId="58893B42" w14:textId="77777777" w:rsidR="003B5CDE" w:rsidRDefault="003B5CDE" w:rsidP="00656EE7">
      <w:pPr>
        <w:numPr>
          <w:ilvl w:val="0"/>
          <w:numId w:val="20"/>
        </w:numPr>
        <w:overflowPunct w:val="0"/>
        <w:snapToGrid w:val="0"/>
        <w:spacing w:before="0" w:after="120"/>
        <w:ind w:leftChars="377" w:left="1174"/>
        <w:contextualSpacing/>
        <w:jc w:val="both"/>
        <w:rPr>
          <w:lang w:eastAsia="zh-CN"/>
        </w:rPr>
      </w:pPr>
      <w:r>
        <w:rPr>
          <w:b/>
          <w:bCs/>
        </w:rPr>
        <w:t>Opt3-1</w:t>
      </w:r>
      <w:r>
        <w:t>: support Alt4 for this case</w:t>
      </w:r>
    </w:p>
    <w:p w14:paraId="23B32C98" w14:textId="77777777" w:rsidR="003B5CDE" w:rsidRDefault="003B5CDE" w:rsidP="00656EE7">
      <w:pPr>
        <w:numPr>
          <w:ilvl w:val="1"/>
          <w:numId w:val="21"/>
        </w:numPr>
        <w:overflowPunct w:val="0"/>
        <w:spacing w:before="0" w:line="252" w:lineRule="auto"/>
        <w:contextualSpacing/>
        <w:jc w:val="both"/>
      </w:pPr>
      <w:r>
        <w:rPr>
          <w:b/>
          <w:bCs/>
        </w:rPr>
        <w:t>Opt3-1-1</w:t>
      </w:r>
      <w:r>
        <w:t xml:space="preserve">: based on the sum of C-DAI included in the last scheduling DCI from each G-RNTI for counting the total number of HARQ-ACK bits. The ordering of HARQ-ACK bits is per C-DAI from each G-RNTI and in the ascending order of G-RNTI values. </w:t>
      </w:r>
    </w:p>
    <w:p w14:paraId="2BC27FFD" w14:textId="77777777" w:rsidR="003B5CDE" w:rsidRDefault="003B5CDE" w:rsidP="00656EE7">
      <w:pPr>
        <w:numPr>
          <w:ilvl w:val="1"/>
          <w:numId w:val="21"/>
        </w:numPr>
        <w:overflowPunct w:val="0"/>
        <w:autoSpaceDE w:val="0"/>
        <w:autoSpaceDN w:val="0"/>
        <w:spacing w:before="0" w:line="252" w:lineRule="auto"/>
        <w:contextualSpacing/>
        <w:jc w:val="both"/>
      </w:pPr>
      <w:r>
        <w:rPr>
          <w:b/>
          <w:bCs/>
        </w:rPr>
        <w:t>Opt3-1-2</w:t>
      </w:r>
      <w:r>
        <w:t xml:space="preserve">: based on C-DAI* included in the last scheduling DCI for counting the number of HARQ-ACK bits and for ordering the HARQ-ACK bits. The C-DAI* is accumulating the scheduled TBs across different G-RNTIs. </w:t>
      </w:r>
    </w:p>
    <w:p w14:paraId="5FB4CC4C" w14:textId="77777777" w:rsidR="003B5CDE" w:rsidRDefault="003B5CDE" w:rsidP="00656EE7">
      <w:pPr>
        <w:numPr>
          <w:ilvl w:val="0"/>
          <w:numId w:val="20"/>
        </w:numPr>
        <w:overflowPunct w:val="0"/>
        <w:autoSpaceDE w:val="0"/>
        <w:autoSpaceDN w:val="0"/>
        <w:snapToGrid w:val="0"/>
        <w:spacing w:before="0" w:after="120"/>
        <w:ind w:leftChars="377" w:left="1174"/>
        <w:contextualSpacing/>
        <w:jc w:val="both"/>
        <w:rPr>
          <w:lang w:eastAsia="zh-CN"/>
        </w:rPr>
      </w:pPr>
      <w:r>
        <w:rPr>
          <w:b/>
          <w:bCs/>
        </w:rPr>
        <w:t>Opt3-2</w:t>
      </w:r>
      <w:r>
        <w:t xml:space="preserve">: does not support Alt4 for this case. </w:t>
      </w:r>
    </w:p>
    <w:p w14:paraId="360E7313" w14:textId="77777777" w:rsidR="003B5CDE" w:rsidRDefault="003B5CDE" w:rsidP="003B5CDE">
      <w:pPr>
        <w:rPr>
          <w:lang w:eastAsia="zh-CN"/>
        </w:rPr>
      </w:pPr>
    </w:p>
    <w:p w14:paraId="148767B3" w14:textId="4082A8D5" w:rsidR="00BA4C2E" w:rsidRDefault="00BA4C2E" w:rsidP="00BA4C2E">
      <w:pPr>
        <w:jc w:val="both"/>
        <w:rPr>
          <w:lang w:eastAsia="zh-CN"/>
        </w:rPr>
      </w:pPr>
      <w:r>
        <w:rPr>
          <w:lang w:eastAsia="zh-CN"/>
        </w:rPr>
        <w:lastRenderedPageBreak/>
        <w:t xml:space="preserve">Regarding </w:t>
      </w:r>
      <w:r w:rsidR="006B69E1">
        <w:rPr>
          <w:lang w:eastAsia="zh-CN"/>
        </w:rPr>
        <w:t>Case 2,</w:t>
      </w:r>
      <w:r>
        <w:rPr>
          <w:lang w:eastAsia="zh-CN"/>
        </w:rPr>
        <w:t xml:space="preserve"> </w:t>
      </w:r>
      <w:proofErr w:type="spellStart"/>
      <w:r>
        <w:rPr>
          <w:lang w:eastAsia="zh-CN"/>
        </w:rPr>
        <w:t>Opt</w:t>
      </w:r>
      <w:proofErr w:type="spellEnd"/>
      <w:r>
        <w:rPr>
          <w:lang w:eastAsia="zh-CN"/>
        </w:rPr>
        <w:t xml:space="preserve"> 2-1-1 follows the legacy unicast DAI counting rule</w:t>
      </w:r>
      <w:r w:rsidR="00E369EC">
        <w:rPr>
          <w:rFonts w:hint="eastAsia"/>
          <w:lang w:eastAsia="zh-CN"/>
        </w:rPr>
        <w:t>,</w:t>
      </w:r>
      <w:r>
        <w:rPr>
          <w:lang w:eastAsia="zh-CN"/>
        </w:rPr>
        <w:t xml:space="preserve"> but compared with unicast if the last DCI of any G-RNTI is missed, gNB and UE are not aligned with the count and order of TBs which </w:t>
      </w:r>
      <w:r w:rsidR="00E369EC">
        <w:rPr>
          <w:lang w:eastAsia="zh-CN"/>
        </w:rPr>
        <w:t>causes the last DCI missing issue</w:t>
      </w:r>
      <w:r>
        <w:rPr>
          <w:lang w:eastAsia="zh-CN"/>
        </w:rPr>
        <w:t xml:space="preserve"> is more serious that unicast. For </w:t>
      </w:r>
      <w:proofErr w:type="spellStart"/>
      <w:r>
        <w:rPr>
          <w:lang w:eastAsia="zh-CN"/>
        </w:rPr>
        <w:t>Opt</w:t>
      </w:r>
      <w:proofErr w:type="spellEnd"/>
      <w:r>
        <w:rPr>
          <w:lang w:eastAsia="zh-CN"/>
        </w:rPr>
        <w:t xml:space="preserve"> 2-1-2, the additional </w:t>
      </w:r>
      <w:r>
        <w:t xml:space="preserve">C-DAI* </w:t>
      </w:r>
      <w:r>
        <w:rPr>
          <w:rFonts w:hint="eastAsia"/>
          <w:lang w:eastAsia="zh-CN"/>
        </w:rPr>
        <w:t>c</w:t>
      </w:r>
      <w:r>
        <w:rPr>
          <w:lang w:eastAsia="zh-CN"/>
        </w:rPr>
        <w:t>an mitigate the last DCI missing issue and provides the similar performance as unicast.</w:t>
      </w:r>
    </w:p>
    <w:p w14:paraId="434AC417" w14:textId="19DC3EFB" w:rsidR="00BA4C2E" w:rsidRDefault="00BA4C2E" w:rsidP="00BA4C2E">
      <w:pPr>
        <w:jc w:val="both"/>
      </w:pPr>
      <w:r>
        <w:rPr>
          <w:rFonts w:hint="eastAsia"/>
          <w:lang w:eastAsia="zh-CN"/>
        </w:rPr>
        <w:t>R</w:t>
      </w:r>
      <w:r>
        <w:rPr>
          <w:lang w:eastAsia="zh-CN"/>
        </w:rPr>
        <w:t xml:space="preserve">egarding Case 3, </w:t>
      </w:r>
      <w:proofErr w:type="spellStart"/>
      <w:r w:rsidR="00580F64">
        <w:rPr>
          <w:lang w:eastAsia="zh-CN"/>
        </w:rPr>
        <w:t>Opt</w:t>
      </w:r>
      <w:proofErr w:type="spellEnd"/>
      <w:r w:rsidR="00580F64">
        <w:rPr>
          <w:lang w:eastAsia="zh-CN"/>
        </w:rPr>
        <w:t xml:space="preserve"> 3-1-1 is workable by </w:t>
      </w:r>
      <w:proofErr w:type="spellStart"/>
      <w:r w:rsidR="00580F64">
        <w:rPr>
          <w:lang w:eastAsia="zh-CN"/>
        </w:rPr>
        <w:t>gNB’s</w:t>
      </w:r>
      <w:proofErr w:type="spellEnd"/>
      <w:r w:rsidR="00580F64">
        <w:rPr>
          <w:lang w:eastAsia="zh-CN"/>
        </w:rPr>
        <w:t xml:space="preserve"> proper configuration. For example, UE1 receives TB1</w:t>
      </w:r>
      <w:r w:rsidR="00580F64">
        <w:rPr>
          <w:rFonts w:hint="eastAsia"/>
          <w:lang w:eastAsia="zh-CN"/>
        </w:rPr>
        <w:t>,</w:t>
      </w:r>
      <w:r w:rsidR="00580F64">
        <w:rPr>
          <w:lang w:eastAsia="zh-CN"/>
        </w:rPr>
        <w:t xml:space="preserve"> TB2 for G-RNTI 1 and TB3, TB4 for G-RNTI 2, UE2 receives TB1, TB2 for G-RNTI 1. If the G-RNTI 1’s value is smaller than G-RNTI 2, the </w:t>
      </w:r>
      <w:proofErr w:type="spellStart"/>
      <w:r w:rsidR="00580F64">
        <w:rPr>
          <w:lang w:eastAsia="zh-CN"/>
        </w:rPr>
        <w:t>Opt</w:t>
      </w:r>
      <w:proofErr w:type="spellEnd"/>
      <w:r w:rsidR="00580F64">
        <w:rPr>
          <w:lang w:eastAsia="zh-CN"/>
        </w:rPr>
        <w:t xml:space="preserve"> 3-1-1 is workable for UE1 and UE 2 to share the same PUCCH resources.</w:t>
      </w:r>
      <w:r w:rsidR="009977F5">
        <w:rPr>
          <w:lang w:eastAsia="zh-CN"/>
        </w:rPr>
        <w:t xml:space="preserve"> For </w:t>
      </w:r>
      <w:proofErr w:type="spellStart"/>
      <w:r w:rsidR="009977F5">
        <w:rPr>
          <w:lang w:eastAsia="zh-CN"/>
        </w:rPr>
        <w:t>Opt</w:t>
      </w:r>
      <w:proofErr w:type="spellEnd"/>
      <w:r w:rsidR="009977F5">
        <w:rPr>
          <w:lang w:eastAsia="zh-CN"/>
        </w:rPr>
        <w:t xml:space="preserve"> 3-1-2, the usage of </w:t>
      </w:r>
      <w:r w:rsidR="009977F5">
        <w:t xml:space="preserve">C-DAI* should be combined with legacy C-DAI and UE needs to feedback ACK values for unreceived </w:t>
      </w:r>
      <w:proofErr w:type="spellStart"/>
      <w:r w:rsidR="009977F5">
        <w:t>TBs.</w:t>
      </w:r>
      <w:proofErr w:type="spellEnd"/>
    </w:p>
    <w:p w14:paraId="2F7F9E65" w14:textId="11B2B36E" w:rsidR="003B5CDE" w:rsidRDefault="009977F5" w:rsidP="00BA4C2E">
      <w:pPr>
        <w:jc w:val="both"/>
        <w:rPr>
          <w:lang w:eastAsia="zh-CN"/>
        </w:rPr>
      </w:pPr>
      <w:r>
        <w:rPr>
          <w:rFonts w:hint="eastAsia"/>
          <w:lang w:eastAsia="zh-CN"/>
        </w:rPr>
        <w:t>I</w:t>
      </w:r>
      <w:r>
        <w:rPr>
          <w:lang w:eastAsia="zh-CN"/>
        </w:rPr>
        <w:t xml:space="preserve">n a summary, we think </w:t>
      </w:r>
      <w:proofErr w:type="spellStart"/>
      <w:r>
        <w:rPr>
          <w:lang w:eastAsia="zh-CN"/>
        </w:rPr>
        <w:t>Opt</w:t>
      </w:r>
      <w:proofErr w:type="spellEnd"/>
      <w:r>
        <w:rPr>
          <w:lang w:eastAsia="zh-CN"/>
        </w:rPr>
        <w:t xml:space="preserve"> 2-1-1 for Case 2 and </w:t>
      </w:r>
      <w:proofErr w:type="spellStart"/>
      <w:r>
        <w:rPr>
          <w:lang w:eastAsia="zh-CN"/>
        </w:rPr>
        <w:t>Opt</w:t>
      </w:r>
      <w:proofErr w:type="spellEnd"/>
      <w:r>
        <w:rPr>
          <w:lang w:eastAsia="zh-CN"/>
        </w:rPr>
        <w:t xml:space="preserve"> 3-1-1 for Case 3 are feasible which do</w:t>
      </w:r>
      <w:r w:rsidR="008F73F2">
        <w:rPr>
          <w:rFonts w:hint="eastAsia"/>
          <w:lang w:eastAsia="zh-CN"/>
        </w:rPr>
        <w:t>n</w:t>
      </w:r>
      <w:r w:rsidR="008F73F2">
        <w:rPr>
          <w:lang w:eastAsia="zh-CN"/>
        </w:rPr>
        <w:t>’</w:t>
      </w:r>
      <w:r>
        <w:rPr>
          <w:lang w:eastAsia="zh-CN"/>
        </w:rPr>
        <w:t xml:space="preserve">t need additional RRC signalling design or UE features compared with </w:t>
      </w:r>
      <w:proofErr w:type="spellStart"/>
      <w:r>
        <w:rPr>
          <w:lang w:eastAsia="zh-CN"/>
        </w:rPr>
        <w:t>Opt</w:t>
      </w:r>
      <w:proofErr w:type="spellEnd"/>
      <w:r>
        <w:rPr>
          <w:lang w:eastAsia="zh-CN"/>
        </w:rPr>
        <w:t xml:space="preserve"> 2-1-2 and </w:t>
      </w:r>
      <w:proofErr w:type="spellStart"/>
      <w:r>
        <w:rPr>
          <w:lang w:eastAsia="zh-CN"/>
        </w:rPr>
        <w:t>Opt</w:t>
      </w:r>
      <w:proofErr w:type="spellEnd"/>
      <w:r>
        <w:rPr>
          <w:lang w:eastAsia="zh-CN"/>
        </w:rPr>
        <w:t xml:space="preserve"> 3-1-2</w:t>
      </w:r>
      <w:r w:rsidR="00087A8E">
        <w:rPr>
          <w:lang w:eastAsia="zh-CN"/>
        </w:rPr>
        <w:t xml:space="preserve"> and can be supported in maintenance phase</w:t>
      </w:r>
      <w:r>
        <w:rPr>
          <w:lang w:eastAsia="zh-CN"/>
        </w:rPr>
        <w:t>.</w:t>
      </w:r>
    </w:p>
    <w:p w14:paraId="4F16DB50" w14:textId="6F93C6C6" w:rsidR="006B69E1" w:rsidRPr="00751B5C" w:rsidRDefault="00E40E4E" w:rsidP="00751B5C">
      <w:pPr>
        <w:jc w:val="both"/>
        <w:rPr>
          <w:rFonts w:eastAsia="等线"/>
          <w:b/>
          <w:lang w:eastAsia="zh-CN"/>
        </w:rPr>
      </w:pPr>
      <w:r w:rsidRPr="00751B5C">
        <w:rPr>
          <w:rFonts w:eastAsia="等线" w:hint="eastAsia"/>
          <w:b/>
          <w:lang w:eastAsia="zh-CN"/>
        </w:rPr>
        <w:t>P</w:t>
      </w:r>
      <w:r w:rsidRPr="00751B5C">
        <w:rPr>
          <w:rFonts w:eastAsia="等线"/>
          <w:b/>
          <w:lang w:eastAsia="zh-CN"/>
        </w:rPr>
        <w:t>roposal 1.</w:t>
      </w:r>
      <w:r w:rsidR="00D2025A" w:rsidRPr="00751B5C">
        <w:rPr>
          <w:rFonts w:eastAsia="等线"/>
          <w:b/>
          <w:lang w:eastAsia="zh-CN"/>
        </w:rPr>
        <w:t xml:space="preserve"> </w:t>
      </w:r>
      <w:r w:rsidR="00E369EC">
        <w:rPr>
          <w:rFonts w:eastAsia="等线"/>
          <w:b/>
          <w:lang w:eastAsia="zh-CN"/>
        </w:rPr>
        <w:t>F</w:t>
      </w:r>
      <w:r w:rsidR="00D2025A" w:rsidRPr="00751B5C">
        <w:rPr>
          <w:rFonts w:eastAsia="等线"/>
          <w:b/>
          <w:lang w:eastAsia="zh-CN"/>
        </w:rPr>
        <w:t xml:space="preserve">or addressing how to count and order the HARQ-ACK bits for NACK-only for Alt4, </w:t>
      </w:r>
      <w:proofErr w:type="spellStart"/>
      <w:proofErr w:type="gramStart"/>
      <w:r w:rsidR="00D2025A" w:rsidRPr="00751B5C">
        <w:rPr>
          <w:rFonts w:eastAsia="等线"/>
          <w:b/>
          <w:lang w:eastAsia="zh-CN"/>
        </w:rPr>
        <w:t>Opt</w:t>
      </w:r>
      <w:proofErr w:type="spellEnd"/>
      <w:proofErr w:type="gramEnd"/>
      <w:r w:rsidR="00D2025A" w:rsidRPr="00751B5C">
        <w:rPr>
          <w:rFonts w:eastAsia="等线"/>
          <w:b/>
          <w:lang w:eastAsia="zh-CN"/>
        </w:rPr>
        <w:t xml:space="preserve"> 2-1-1 and </w:t>
      </w:r>
      <w:proofErr w:type="spellStart"/>
      <w:r w:rsidR="00D2025A" w:rsidRPr="00751B5C">
        <w:rPr>
          <w:rFonts w:eastAsia="等线"/>
          <w:b/>
          <w:lang w:eastAsia="zh-CN"/>
        </w:rPr>
        <w:t>Opt</w:t>
      </w:r>
      <w:proofErr w:type="spellEnd"/>
      <w:r w:rsidR="00D2025A" w:rsidRPr="00751B5C">
        <w:rPr>
          <w:rFonts w:eastAsia="等线"/>
          <w:b/>
          <w:lang w:eastAsia="zh-CN"/>
        </w:rPr>
        <w:t xml:space="preserve"> 3-1-1 are supported.</w:t>
      </w:r>
    </w:p>
    <w:p w14:paraId="1F3BE1A9" w14:textId="133D7A24" w:rsidR="00056297" w:rsidRPr="006A7BB6" w:rsidRDefault="00056297" w:rsidP="006A7BB6">
      <w:pPr>
        <w:pStyle w:val="2"/>
        <w:rPr>
          <w:rFonts w:ascii="Times New Roman" w:hAnsi="Times New Roman"/>
          <w:lang w:eastAsia="zh-CN"/>
        </w:rPr>
      </w:pPr>
      <w:r w:rsidRPr="006A7BB6">
        <w:rPr>
          <w:rFonts w:ascii="Times New Roman" w:hAnsi="Times New Roman"/>
          <w:lang w:eastAsia="zh-CN"/>
        </w:rPr>
        <w:t>2.</w:t>
      </w:r>
      <w:r w:rsidR="003454BC" w:rsidRPr="006A7BB6">
        <w:rPr>
          <w:rFonts w:ascii="Times New Roman" w:hAnsi="Times New Roman"/>
          <w:lang w:eastAsia="zh-CN"/>
        </w:rPr>
        <w:t>2</w:t>
      </w:r>
      <w:r w:rsidR="006913F8" w:rsidRPr="006A7BB6">
        <w:rPr>
          <w:rFonts w:ascii="Times New Roman" w:hAnsi="Times New Roman"/>
          <w:lang w:eastAsia="zh-CN"/>
        </w:rPr>
        <w:t xml:space="preserve"> TB and PUCCH resource mapping</w:t>
      </w:r>
    </w:p>
    <w:p w14:paraId="70829042" w14:textId="325105BB" w:rsidR="00AC686B" w:rsidRPr="00AC686B" w:rsidRDefault="00AC686B" w:rsidP="006A7BB6">
      <w:pPr>
        <w:jc w:val="both"/>
        <w:rPr>
          <w:lang w:eastAsia="zh-CN"/>
        </w:rPr>
      </w:pPr>
      <w:r>
        <w:rPr>
          <w:rFonts w:hint="eastAsia"/>
          <w:lang w:eastAsia="zh-CN"/>
        </w:rPr>
        <w:t>T</w:t>
      </w:r>
      <w:r>
        <w:rPr>
          <w:lang w:eastAsia="zh-CN"/>
        </w:rPr>
        <w:t>he mapping between TB and PUCCH resource is defined for Alt 4 NACK-only based HARQ-ACK feedback with some remaining FFSs.</w:t>
      </w:r>
    </w:p>
    <w:p w14:paraId="16F6153B" w14:textId="77777777" w:rsidR="00056297" w:rsidRPr="005F56A5" w:rsidRDefault="00056297" w:rsidP="00056297">
      <w:pPr>
        <w:contextualSpacing/>
        <w:rPr>
          <w:rFonts w:eastAsia="MS Mincho"/>
          <w:b/>
        </w:rPr>
      </w:pPr>
      <w:r w:rsidRPr="005F56A5">
        <w:rPr>
          <w:rFonts w:eastAsia="MS Mincho"/>
          <w:b/>
          <w:highlight w:val="green"/>
        </w:rPr>
        <w:t>Agreement</w:t>
      </w:r>
    </w:p>
    <w:p w14:paraId="79993BF1" w14:textId="77777777" w:rsidR="00056297" w:rsidRPr="005F56A5" w:rsidRDefault="00056297" w:rsidP="00056297">
      <w:pPr>
        <w:contextualSpacing/>
        <w:rPr>
          <w:rFonts w:eastAsia="MS Mincho"/>
        </w:rPr>
      </w:pPr>
      <w:r w:rsidRPr="005F56A5">
        <w:rPr>
          <w:rFonts w:eastAsia="MS Mincho"/>
        </w:rPr>
        <w:t>For UE configured with NACK-only HARQ-ACK feedback, for Alt4 (from previous agreement), define the mapping between HARQ-ACK values and the PUCCH resources for the TBs configured with NACK-only as follows:</w:t>
      </w:r>
    </w:p>
    <w:p w14:paraId="069D7FA5" w14:textId="77777777" w:rsidR="00056297" w:rsidRPr="005F56A5" w:rsidRDefault="00056297" w:rsidP="00656EE7">
      <w:pPr>
        <w:numPr>
          <w:ilvl w:val="0"/>
          <w:numId w:val="14"/>
        </w:numPr>
        <w:spacing w:before="0" w:after="0"/>
        <w:ind w:left="709" w:hanging="283"/>
        <w:contextualSpacing/>
        <w:rPr>
          <w:rFonts w:eastAsia="MS Mincho"/>
        </w:rPr>
      </w:pPr>
      <w:r w:rsidRPr="005F56A5">
        <w:rPr>
          <w:rFonts w:eastAsia="MS Mincho"/>
        </w:rPr>
        <w:t>The mapping is applied to both a single G-RNTI</w:t>
      </w:r>
    </w:p>
    <w:p w14:paraId="6336906A" w14:textId="77777777" w:rsidR="00056297" w:rsidRPr="005F56A5" w:rsidRDefault="00056297" w:rsidP="00656EE7">
      <w:pPr>
        <w:numPr>
          <w:ilvl w:val="1"/>
          <w:numId w:val="14"/>
        </w:numPr>
        <w:spacing w:before="0" w:after="0"/>
        <w:ind w:left="1276" w:hanging="283"/>
        <w:contextualSpacing/>
        <w:rPr>
          <w:rFonts w:eastAsia="MS Mincho"/>
        </w:rPr>
      </w:pPr>
      <w:r w:rsidRPr="005F56A5">
        <w:rPr>
          <w:rFonts w:eastAsia="MS Mincho"/>
        </w:rPr>
        <w:t>FFS: mul</w:t>
      </w:r>
      <w:r>
        <w:rPr>
          <w:rFonts w:eastAsia="MS Mincho"/>
        </w:rPr>
        <w:t>tiple configured G-RNTIs cases.</w:t>
      </w:r>
    </w:p>
    <w:p w14:paraId="3F4F2A8B" w14:textId="77777777" w:rsidR="00056297" w:rsidRPr="005F56A5" w:rsidRDefault="00056297" w:rsidP="00656EE7">
      <w:pPr>
        <w:numPr>
          <w:ilvl w:val="0"/>
          <w:numId w:val="14"/>
        </w:numPr>
        <w:spacing w:before="0" w:after="0"/>
        <w:ind w:left="709" w:hanging="283"/>
        <w:contextualSpacing/>
        <w:rPr>
          <w:rFonts w:eastAsia="MS Mincho"/>
        </w:rPr>
      </w:pPr>
      <w:r w:rsidRPr="005F56A5">
        <w:rPr>
          <w:rFonts w:eastAsia="MS Mincho"/>
        </w:rPr>
        <w:t>FFS: how to order the TBs, whether/how to account for missed or non-scheduled TBs</w:t>
      </w:r>
    </w:p>
    <w:p w14:paraId="5B1FEFE2" w14:textId="77777777" w:rsidR="00056297" w:rsidRPr="005F56A5" w:rsidRDefault="00056297" w:rsidP="00656EE7">
      <w:pPr>
        <w:numPr>
          <w:ilvl w:val="0"/>
          <w:numId w:val="14"/>
        </w:numPr>
        <w:spacing w:before="0" w:after="0"/>
        <w:ind w:left="709" w:hanging="283"/>
        <w:contextualSpacing/>
        <w:rPr>
          <w:rFonts w:eastAsia="MS Mincho"/>
        </w:rPr>
      </w:pPr>
      <w:r w:rsidRPr="005F56A5">
        <w:rPr>
          <w:rFonts w:eastAsia="MS Mincho"/>
        </w:rPr>
        <w:t xml:space="preserve">FFS whether/how PRI is used for indication. </w:t>
      </w:r>
    </w:p>
    <w:p w14:paraId="7342A5B0" w14:textId="77777777" w:rsidR="00056297" w:rsidRPr="00D7188D" w:rsidRDefault="00056297" w:rsidP="00056297">
      <w:pPr>
        <w:rPr>
          <w:lang w:eastAsia="zh-CN"/>
        </w:rPr>
      </w:pPr>
    </w:p>
    <w:p w14:paraId="35969E74" w14:textId="586D3BD5" w:rsidR="00940938" w:rsidRDefault="00CD371C" w:rsidP="003B5CDE">
      <w:pPr>
        <w:jc w:val="both"/>
        <w:rPr>
          <w:lang w:eastAsia="zh-CN"/>
        </w:rPr>
      </w:pPr>
      <w:r>
        <w:rPr>
          <w:rFonts w:hint="eastAsia"/>
          <w:lang w:eastAsia="zh-CN"/>
        </w:rPr>
        <w:t>F</w:t>
      </w:r>
      <w:r>
        <w:rPr>
          <w:lang w:eastAsia="zh-CN"/>
        </w:rPr>
        <w:t xml:space="preserve">or the first FFS, </w:t>
      </w:r>
      <w:r w:rsidR="00855FB2">
        <w:rPr>
          <w:lang w:eastAsia="zh-CN"/>
        </w:rPr>
        <w:t xml:space="preserve">this mapping can be applied to multiple </w:t>
      </w:r>
      <w:r w:rsidR="006B2349">
        <w:rPr>
          <w:lang w:eastAsia="zh-CN"/>
        </w:rPr>
        <w:t xml:space="preserve">G-RNTIs because gNB and UE are aligned about </w:t>
      </w:r>
      <w:r w:rsidR="006B2349" w:rsidRPr="000F1891">
        <w:rPr>
          <w:rFonts w:cs="Times"/>
        </w:rPr>
        <w:t>how to count and order the HARQ-ACK bits for NACK-only</w:t>
      </w:r>
      <w:r w:rsidR="003B5CDE">
        <w:rPr>
          <w:rFonts w:hint="eastAsia"/>
          <w:lang w:eastAsia="zh-CN"/>
        </w:rPr>
        <w:t xml:space="preserve"> </w:t>
      </w:r>
      <w:r w:rsidR="003B5CDE">
        <w:rPr>
          <w:lang w:eastAsia="zh-CN"/>
        </w:rPr>
        <w:t>based HARQ-ACK feedback</w:t>
      </w:r>
      <w:r w:rsidR="00192928">
        <w:rPr>
          <w:lang w:eastAsia="zh-CN"/>
        </w:rPr>
        <w:t xml:space="preserve"> as the discussion </w:t>
      </w:r>
      <w:r w:rsidR="00864C9A">
        <w:rPr>
          <w:lang w:eastAsia="zh-CN"/>
        </w:rPr>
        <w:t xml:space="preserve">in </w:t>
      </w:r>
      <w:proofErr w:type="spellStart"/>
      <w:r w:rsidR="00864C9A">
        <w:rPr>
          <w:lang w:eastAsia="zh-CN"/>
        </w:rPr>
        <w:t>Opt</w:t>
      </w:r>
      <w:proofErr w:type="spellEnd"/>
      <w:r w:rsidR="00864C9A">
        <w:rPr>
          <w:lang w:eastAsia="zh-CN"/>
        </w:rPr>
        <w:t xml:space="preserve"> 3-1-1</w:t>
      </w:r>
      <w:r w:rsidR="00864C9A">
        <w:rPr>
          <w:lang w:eastAsia="zh-CN"/>
        </w:rPr>
        <w:t xml:space="preserve"> </w:t>
      </w:r>
      <w:r w:rsidR="00192928">
        <w:rPr>
          <w:lang w:eastAsia="zh-CN"/>
        </w:rPr>
        <w:t>in section</w:t>
      </w:r>
      <w:r w:rsidR="0011098B">
        <w:rPr>
          <w:lang w:eastAsia="zh-CN"/>
        </w:rPr>
        <w:t xml:space="preserve"> 2.1</w:t>
      </w:r>
      <w:r w:rsidR="00192928">
        <w:rPr>
          <w:lang w:eastAsia="zh-CN"/>
        </w:rPr>
        <w:t>.</w:t>
      </w:r>
    </w:p>
    <w:p w14:paraId="197A1F56" w14:textId="46433704" w:rsidR="00196BC3" w:rsidRDefault="00196BC3" w:rsidP="003B5CDE">
      <w:pPr>
        <w:jc w:val="both"/>
        <w:rPr>
          <w:lang w:eastAsia="zh-CN"/>
        </w:rPr>
      </w:pPr>
      <w:r>
        <w:rPr>
          <w:rFonts w:hint="eastAsia"/>
          <w:lang w:eastAsia="zh-CN"/>
        </w:rPr>
        <w:t>F</w:t>
      </w:r>
      <w:r>
        <w:rPr>
          <w:lang w:eastAsia="zh-CN"/>
        </w:rPr>
        <w:t>or the second FFS, this issue has been solved in</w:t>
      </w:r>
      <w:r w:rsidR="005606A2">
        <w:rPr>
          <w:lang w:eastAsia="zh-CN"/>
        </w:rPr>
        <w:t xml:space="preserve"> our</w:t>
      </w:r>
      <w:r>
        <w:rPr>
          <w:lang w:eastAsia="zh-CN"/>
        </w:rPr>
        <w:t xml:space="preserve"> proposal 1.</w:t>
      </w:r>
    </w:p>
    <w:p w14:paraId="28E9D06C" w14:textId="788807AE" w:rsidR="00192928" w:rsidRDefault="00192928" w:rsidP="003B5CDE">
      <w:pPr>
        <w:jc w:val="both"/>
        <w:rPr>
          <w:rFonts w:eastAsia="等线"/>
          <w:bCs/>
          <w:lang w:eastAsia="zh-CN"/>
        </w:rPr>
      </w:pPr>
      <w:r>
        <w:rPr>
          <w:rFonts w:hint="eastAsia"/>
          <w:lang w:eastAsia="zh-CN"/>
        </w:rPr>
        <w:t>F</w:t>
      </w:r>
      <w:r>
        <w:rPr>
          <w:lang w:eastAsia="zh-CN"/>
        </w:rPr>
        <w:t xml:space="preserve">or the last FFS, since the PUCCH resource index is determined by the </w:t>
      </w:r>
      <w:r w:rsidRPr="00150625">
        <w:rPr>
          <w:rFonts w:eastAsia="等线"/>
          <w:bCs/>
          <w:lang w:eastAsia="zh-CN"/>
        </w:rPr>
        <w:t xml:space="preserve">HARQ-ACK </w:t>
      </w:r>
      <w:r w:rsidR="00E86A77">
        <w:rPr>
          <w:rFonts w:eastAsia="等线"/>
          <w:bCs/>
          <w:lang w:eastAsia="zh-CN"/>
        </w:rPr>
        <w:t>v</w:t>
      </w:r>
      <w:r w:rsidR="00E86A77" w:rsidRPr="00150625">
        <w:rPr>
          <w:rFonts w:eastAsia="等线"/>
          <w:bCs/>
          <w:lang w:eastAsia="zh-CN"/>
        </w:rPr>
        <w:t>alue</w:t>
      </w:r>
      <w:r w:rsidR="00E86A77">
        <w:rPr>
          <w:rFonts w:eastAsia="等线"/>
          <w:bCs/>
          <w:lang w:eastAsia="zh-CN"/>
        </w:rPr>
        <w:t xml:space="preserve"> </w:t>
      </w:r>
      <w:r>
        <w:rPr>
          <w:rFonts w:eastAsia="等线"/>
          <w:bCs/>
          <w:lang w:eastAsia="zh-CN"/>
        </w:rPr>
        <w:t>of TBs, the PRI is not needed</w:t>
      </w:r>
      <w:r w:rsidR="00E86A77">
        <w:rPr>
          <w:rFonts w:eastAsia="等线"/>
          <w:bCs/>
          <w:lang w:eastAsia="zh-CN"/>
        </w:rPr>
        <w:t xml:space="preserve"> at all</w:t>
      </w:r>
      <w:r>
        <w:rPr>
          <w:rFonts w:eastAsia="等线"/>
          <w:bCs/>
          <w:lang w:eastAsia="zh-CN"/>
        </w:rPr>
        <w:t>.</w:t>
      </w:r>
    </w:p>
    <w:p w14:paraId="2CBDB093" w14:textId="0D1F056F" w:rsidR="00ED289A" w:rsidRDefault="00192928" w:rsidP="00E73FD7">
      <w:pPr>
        <w:jc w:val="both"/>
        <w:rPr>
          <w:rFonts w:eastAsia="MS Mincho"/>
          <w:b/>
        </w:rPr>
      </w:pPr>
      <w:r w:rsidRPr="00F86B8D">
        <w:rPr>
          <w:rFonts w:eastAsia="等线" w:hint="eastAsia"/>
          <w:b/>
          <w:lang w:eastAsia="zh-CN"/>
        </w:rPr>
        <w:t>P</w:t>
      </w:r>
      <w:r w:rsidRPr="00F86B8D">
        <w:rPr>
          <w:rFonts w:eastAsia="等线"/>
          <w:b/>
          <w:lang w:eastAsia="zh-CN"/>
        </w:rPr>
        <w:t>roposal 2.</w:t>
      </w:r>
      <w:r w:rsidR="007E343A" w:rsidRPr="00F86B8D">
        <w:rPr>
          <w:rFonts w:hint="eastAsia"/>
          <w:b/>
          <w:lang w:eastAsia="zh-CN"/>
        </w:rPr>
        <w:t xml:space="preserve"> </w:t>
      </w:r>
      <w:r w:rsidR="00AD5239" w:rsidRPr="00F86B8D">
        <w:rPr>
          <w:rFonts w:eastAsia="MS Mincho"/>
          <w:b/>
        </w:rPr>
        <w:t>For NACK-only HARQ-ACK feedback for Alt4</w:t>
      </w:r>
      <w:r w:rsidR="00ED289A">
        <w:rPr>
          <w:rFonts w:eastAsia="MS Mincho"/>
          <w:b/>
        </w:rPr>
        <w:t>:</w:t>
      </w:r>
    </w:p>
    <w:p w14:paraId="18262F8B" w14:textId="77777777" w:rsidR="00ED289A" w:rsidRPr="00ED289A" w:rsidRDefault="00ED289A" w:rsidP="00656EE7">
      <w:pPr>
        <w:pStyle w:val="aff"/>
        <w:numPr>
          <w:ilvl w:val="0"/>
          <w:numId w:val="22"/>
        </w:numPr>
        <w:ind w:leftChars="0"/>
        <w:jc w:val="both"/>
        <w:rPr>
          <w:rFonts w:eastAsia="MS Mincho"/>
          <w:b/>
        </w:rPr>
      </w:pPr>
      <w:r w:rsidRPr="00ED289A">
        <w:rPr>
          <w:rFonts w:eastAsia="MS Mincho"/>
          <w:b/>
        </w:rPr>
        <w:t>T</w:t>
      </w:r>
      <w:r w:rsidR="00AD5239" w:rsidRPr="00ED289A">
        <w:rPr>
          <w:rFonts w:eastAsia="MS Mincho"/>
          <w:b/>
        </w:rPr>
        <w:t>he</w:t>
      </w:r>
      <w:r w:rsidRPr="00ED289A">
        <w:rPr>
          <w:rFonts w:eastAsia="MS Mincho"/>
          <w:b/>
        </w:rPr>
        <w:t xml:space="preserve"> defined</w:t>
      </w:r>
      <w:r w:rsidR="00AD5239" w:rsidRPr="00ED289A">
        <w:rPr>
          <w:rFonts w:eastAsia="MS Mincho"/>
          <w:b/>
        </w:rPr>
        <w:t xml:space="preserve"> mapping between HARQ-ACK values and the PUCCH resources for the TBs configured with NACK-only</w:t>
      </w:r>
      <w:r w:rsidR="007E343A" w:rsidRPr="00ED289A">
        <w:rPr>
          <w:rFonts w:eastAsiaTheme="minorEastAsia" w:hint="eastAsia"/>
          <w:b/>
          <w:lang w:eastAsia="zh-CN"/>
        </w:rPr>
        <w:t xml:space="preserve"> </w:t>
      </w:r>
      <w:r w:rsidR="00AD5239" w:rsidRPr="00ED289A">
        <w:rPr>
          <w:rFonts w:eastAsia="MS Mincho"/>
          <w:b/>
        </w:rPr>
        <w:t>is applied to</w:t>
      </w:r>
      <w:r w:rsidR="007E343A" w:rsidRPr="00ED289A">
        <w:rPr>
          <w:rFonts w:eastAsiaTheme="minorEastAsia" w:hint="eastAsia"/>
          <w:b/>
          <w:lang w:eastAsia="zh-CN"/>
        </w:rPr>
        <w:t xml:space="preserve"> </w:t>
      </w:r>
      <w:r w:rsidR="00AD5239" w:rsidRPr="00ED289A">
        <w:rPr>
          <w:rFonts w:eastAsia="MS Mincho"/>
          <w:b/>
        </w:rPr>
        <w:t>multiple configured G-RNTIs case</w:t>
      </w:r>
    </w:p>
    <w:p w14:paraId="4D36DC6D" w14:textId="4EB7D54B" w:rsidR="00F94864" w:rsidRPr="004D19E9" w:rsidRDefault="00AD5239" w:rsidP="00656EE7">
      <w:pPr>
        <w:pStyle w:val="aff"/>
        <w:numPr>
          <w:ilvl w:val="0"/>
          <w:numId w:val="22"/>
        </w:numPr>
        <w:ind w:leftChars="0"/>
        <w:jc w:val="both"/>
        <w:rPr>
          <w:rFonts w:eastAsia="MS Mincho"/>
          <w:b/>
        </w:rPr>
      </w:pPr>
      <w:r w:rsidRPr="00ED289A">
        <w:rPr>
          <w:rFonts w:eastAsia="MS Mincho"/>
          <w:b/>
        </w:rPr>
        <w:t>PRI is</w:t>
      </w:r>
      <w:r w:rsidR="00BD2893" w:rsidRPr="00ED289A">
        <w:rPr>
          <w:rFonts w:eastAsia="MS Mincho"/>
          <w:b/>
        </w:rPr>
        <w:t xml:space="preserve"> not</w:t>
      </w:r>
      <w:r w:rsidRPr="00ED289A">
        <w:rPr>
          <w:rFonts w:eastAsia="MS Mincho"/>
          <w:b/>
        </w:rPr>
        <w:t xml:space="preserve"> used for indication. </w:t>
      </w:r>
    </w:p>
    <w:p w14:paraId="44BA6FBB" w14:textId="4068E208" w:rsidR="00F94864" w:rsidRPr="006A7BB6" w:rsidRDefault="00F94864" w:rsidP="006A7BB6">
      <w:pPr>
        <w:pStyle w:val="2"/>
        <w:rPr>
          <w:rFonts w:ascii="Times New Roman" w:hAnsi="Times New Roman"/>
          <w:lang w:eastAsia="zh-CN"/>
        </w:rPr>
      </w:pPr>
      <w:r w:rsidRPr="006A7BB6">
        <w:rPr>
          <w:rFonts w:ascii="Times New Roman" w:hAnsi="Times New Roman"/>
          <w:lang w:eastAsia="zh-CN"/>
        </w:rPr>
        <w:t>2.3 PDSCH/PUCCH processing timeline</w:t>
      </w:r>
    </w:p>
    <w:p w14:paraId="3F5D3120" w14:textId="77777777" w:rsidR="00F94864" w:rsidRPr="007F4B41" w:rsidRDefault="00F94864" w:rsidP="00F94864">
      <w:pPr>
        <w:jc w:val="both"/>
        <w:rPr>
          <w:lang w:eastAsia="zh-CN"/>
        </w:rPr>
      </w:pPr>
      <w:r>
        <w:rPr>
          <w:rFonts w:hint="eastAsia"/>
          <w:lang w:eastAsia="zh-CN"/>
        </w:rPr>
        <w:t>I</w:t>
      </w:r>
      <w:r>
        <w:rPr>
          <w:lang w:eastAsia="zh-CN"/>
        </w:rPr>
        <w:t xml:space="preserve">n last RAN1 meeting, there were some discussions about the </w:t>
      </w:r>
      <w:r w:rsidRPr="007F4B41">
        <w:rPr>
          <w:lang w:eastAsia="zh-CN"/>
        </w:rPr>
        <w:t>PDSCH/PUCCH processing timeline</w:t>
      </w:r>
      <w:r>
        <w:rPr>
          <w:lang w:eastAsia="zh-CN"/>
        </w:rPr>
        <w:t xml:space="preserve"> for NACK-only based feedback.</w:t>
      </w:r>
    </w:p>
    <w:p w14:paraId="75326A72" w14:textId="77777777" w:rsidR="00F94864" w:rsidRPr="005F56A5" w:rsidRDefault="00F94864" w:rsidP="00F94864">
      <w:pPr>
        <w:contextualSpacing/>
        <w:rPr>
          <w:rFonts w:eastAsia="MS Mincho"/>
          <w:b/>
        </w:rPr>
      </w:pPr>
      <w:r w:rsidRPr="005F56A5">
        <w:rPr>
          <w:rFonts w:eastAsia="MS Mincho"/>
          <w:b/>
          <w:highlight w:val="green"/>
        </w:rPr>
        <w:t>Agreement</w:t>
      </w:r>
    </w:p>
    <w:p w14:paraId="2A2A7EBE" w14:textId="77777777" w:rsidR="00F94864" w:rsidRDefault="00F94864" w:rsidP="00F94864">
      <w:pPr>
        <w:contextualSpacing/>
        <w:rPr>
          <w:szCs w:val="22"/>
        </w:rPr>
      </w:pPr>
      <w:r>
        <w:rPr>
          <w:szCs w:val="22"/>
        </w:rPr>
        <w:t xml:space="preserve">Regarding </w:t>
      </w:r>
      <w:r>
        <w:rPr>
          <w:bCs/>
          <w:iCs/>
          <w:szCs w:val="22"/>
        </w:rPr>
        <w:t>the PDSCH and/or PUCCH processing procedure timeline for NACK-only based feedback, f</w:t>
      </w:r>
      <w:r>
        <w:rPr>
          <w:szCs w:val="22"/>
        </w:rPr>
        <w:t xml:space="preserve">urther discuss on whether/how to </w:t>
      </w:r>
      <w:r>
        <w:rPr>
          <w:bCs/>
          <w:iCs/>
          <w:szCs w:val="22"/>
        </w:rPr>
        <w:t xml:space="preserve">extending the PDSCH and/or PUCCH processing procedure timeline. </w:t>
      </w:r>
    </w:p>
    <w:p w14:paraId="3B4D0515" w14:textId="77777777" w:rsidR="00F94864" w:rsidRPr="00454202" w:rsidRDefault="00F94864" w:rsidP="00656EE7">
      <w:pPr>
        <w:numPr>
          <w:ilvl w:val="0"/>
          <w:numId w:val="15"/>
        </w:numPr>
        <w:spacing w:before="0" w:after="120"/>
        <w:contextualSpacing/>
      </w:pPr>
      <w:r w:rsidRPr="00454202">
        <w:t>Note1: The current PDSCH processing procedure timeline defined in clause 5.3 TS38.214 is for ACK/NACK based feedback.</w:t>
      </w:r>
    </w:p>
    <w:p w14:paraId="14C8CA1A" w14:textId="77777777" w:rsidR="00F94864" w:rsidRPr="00454202" w:rsidRDefault="00F94864" w:rsidP="00656EE7">
      <w:pPr>
        <w:numPr>
          <w:ilvl w:val="0"/>
          <w:numId w:val="15"/>
        </w:numPr>
        <w:spacing w:before="0" w:after="120"/>
        <w:contextualSpacing/>
      </w:pPr>
      <w:r w:rsidRPr="00454202">
        <w:t>Note2: For NACK-only based feedback</w:t>
      </w:r>
      <w:r>
        <w:t xml:space="preserve"> for more than 1 TB</w:t>
      </w:r>
      <w:r w:rsidRPr="00454202">
        <w:t xml:space="preserve">, </w:t>
      </w:r>
      <w:r>
        <w:t xml:space="preserve">one possible issue is that the </w:t>
      </w:r>
      <w:r w:rsidRPr="00454202">
        <w:t xml:space="preserve">PUCCH resource for NACK-only can only be determined after </w:t>
      </w:r>
      <w:r>
        <w:t>obtaining the</w:t>
      </w:r>
      <w:r w:rsidRPr="00454202">
        <w:t xml:space="preserve"> </w:t>
      </w:r>
      <w:r>
        <w:t>decoding result of all the related PDSCHs for the UE</w:t>
      </w:r>
      <w:r w:rsidRPr="00454202">
        <w:t xml:space="preserve">. </w:t>
      </w:r>
    </w:p>
    <w:p w14:paraId="75FE0841" w14:textId="77777777" w:rsidR="00F94864" w:rsidRDefault="00F94864" w:rsidP="00F94864">
      <w:pPr>
        <w:rPr>
          <w:lang w:eastAsia="zh-CN"/>
        </w:rPr>
      </w:pPr>
    </w:p>
    <w:p w14:paraId="2D8FAA63" w14:textId="3A5F9E83" w:rsidR="00F94864" w:rsidRDefault="00F94864" w:rsidP="00F94864">
      <w:pPr>
        <w:jc w:val="both"/>
        <w:rPr>
          <w:bCs/>
          <w:iCs/>
          <w:szCs w:val="22"/>
        </w:rPr>
      </w:pPr>
      <w:r>
        <w:rPr>
          <w:lang w:eastAsia="zh-CN"/>
        </w:rPr>
        <w:t>In traditional ACK/NACK based HARQ-ACK feedback, the PUCCH resource is determined by the DCI</w:t>
      </w:r>
      <w:r w:rsidR="00864C9A">
        <w:rPr>
          <w:lang w:eastAsia="zh-CN"/>
        </w:rPr>
        <w:t>.</w:t>
      </w:r>
      <w:r>
        <w:rPr>
          <w:lang w:eastAsia="zh-CN"/>
        </w:rPr>
        <w:t xml:space="preserve"> </w:t>
      </w:r>
      <w:r w:rsidR="00864C9A">
        <w:rPr>
          <w:lang w:eastAsia="zh-CN"/>
        </w:rPr>
        <w:t>B</w:t>
      </w:r>
      <w:r>
        <w:rPr>
          <w:lang w:eastAsia="zh-CN"/>
        </w:rPr>
        <w:t>ut</w:t>
      </w:r>
      <w:r w:rsidR="00864C9A">
        <w:rPr>
          <w:lang w:eastAsia="zh-CN"/>
        </w:rPr>
        <w:t xml:space="preserve"> in</w:t>
      </w:r>
      <w:r>
        <w:rPr>
          <w:lang w:eastAsia="zh-CN"/>
        </w:rPr>
        <w:t xml:space="preserve"> </w:t>
      </w:r>
      <w:r w:rsidR="00864C9A">
        <w:rPr>
          <w:lang w:eastAsia="zh-CN"/>
        </w:rPr>
        <w:t>NACK-only based HARQ-ACK feedback</w:t>
      </w:r>
      <w:r w:rsidR="00864C9A">
        <w:rPr>
          <w:lang w:eastAsia="zh-CN"/>
        </w:rPr>
        <w:t xml:space="preserve"> case, </w:t>
      </w:r>
      <w:r>
        <w:rPr>
          <w:lang w:eastAsia="zh-CN"/>
        </w:rPr>
        <w:t xml:space="preserve">the PUCCH resource is determined by multicast PDSCH decoding results of which may impact on the </w:t>
      </w:r>
      <w:r w:rsidRPr="007F4B41">
        <w:rPr>
          <w:lang w:eastAsia="zh-CN"/>
        </w:rPr>
        <w:t>PDSCH/PUCCH processing timeline</w:t>
      </w:r>
      <w:r>
        <w:rPr>
          <w:lang w:eastAsia="zh-CN"/>
        </w:rPr>
        <w:t xml:space="preserve">. </w:t>
      </w:r>
      <w:r w:rsidR="00864C9A">
        <w:rPr>
          <w:lang w:eastAsia="zh-CN"/>
        </w:rPr>
        <w:t>Considering o</w:t>
      </w:r>
      <w:r>
        <w:rPr>
          <w:lang w:eastAsia="zh-CN"/>
        </w:rPr>
        <w:t xml:space="preserve">nly PUCCH format 0 and PUCCH format 1 </w:t>
      </w:r>
      <w:r w:rsidR="00A76D44">
        <w:rPr>
          <w:lang w:eastAsia="zh-CN"/>
        </w:rPr>
        <w:t xml:space="preserve">are </w:t>
      </w:r>
      <w:r>
        <w:rPr>
          <w:lang w:eastAsia="zh-CN"/>
        </w:rPr>
        <w:t xml:space="preserve">supported for NACK-only based HARQ-ACK feedback which both two formats </w:t>
      </w:r>
      <w:r w:rsidR="002D14EB">
        <w:rPr>
          <w:lang w:eastAsia="zh-CN"/>
        </w:rPr>
        <w:t>are only</w:t>
      </w:r>
      <w:r>
        <w:rPr>
          <w:lang w:eastAsia="zh-CN"/>
        </w:rPr>
        <w:t xml:space="preserve"> 1 PRB </w:t>
      </w:r>
      <w:r w:rsidR="0090265F">
        <w:rPr>
          <w:lang w:eastAsia="zh-CN"/>
        </w:rPr>
        <w:t xml:space="preserve">in frequency </w:t>
      </w:r>
      <w:r w:rsidR="0090265F">
        <w:rPr>
          <w:lang w:eastAsia="zh-CN"/>
        </w:rPr>
        <w:lastRenderedPageBreak/>
        <w:t>domain</w:t>
      </w:r>
      <w:r w:rsidR="002D14EB">
        <w:rPr>
          <w:lang w:eastAsia="zh-CN"/>
        </w:rPr>
        <w:t xml:space="preserve">, </w:t>
      </w:r>
      <w:r>
        <w:rPr>
          <w:lang w:eastAsia="zh-CN"/>
        </w:rPr>
        <w:t xml:space="preserve">gNB can configure all PUCCH resources </w:t>
      </w:r>
      <w:r w:rsidR="00E1433D">
        <w:rPr>
          <w:lang w:eastAsia="zh-CN"/>
        </w:rPr>
        <w:t xml:space="preserve">are </w:t>
      </w:r>
      <w:proofErr w:type="spellStart"/>
      <w:r w:rsidR="00E1433D">
        <w:rPr>
          <w:lang w:eastAsia="zh-CN"/>
        </w:rPr>
        <w:t>FDMed</w:t>
      </w:r>
      <w:proofErr w:type="spellEnd"/>
      <w:r w:rsidR="00E1433D">
        <w:rPr>
          <w:lang w:eastAsia="zh-CN"/>
        </w:rPr>
        <w:t xml:space="preserve"> and </w:t>
      </w:r>
      <w:r>
        <w:rPr>
          <w:lang w:eastAsia="zh-CN"/>
        </w:rPr>
        <w:t>occupy</w:t>
      </w:r>
      <w:r w:rsidR="00E1433D">
        <w:rPr>
          <w:lang w:eastAsia="zh-CN"/>
        </w:rPr>
        <w:t xml:space="preserve"> </w:t>
      </w:r>
      <w:r>
        <w:rPr>
          <w:lang w:eastAsia="zh-CN"/>
        </w:rPr>
        <w:t>the same OFDM symbols</w:t>
      </w:r>
      <w:r w:rsidR="00E1433D">
        <w:rPr>
          <w:lang w:eastAsia="zh-CN"/>
        </w:rPr>
        <w:t xml:space="preserve"> </w:t>
      </w:r>
      <w:r w:rsidR="00096C7C">
        <w:rPr>
          <w:lang w:eastAsia="zh-CN"/>
        </w:rPr>
        <w:t xml:space="preserve">which will not </w:t>
      </w:r>
      <w:r w:rsidR="00191A55">
        <w:rPr>
          <w:lang w:eastAsia="zh-CN"/>
        </w:rPr>
        <w:t>use</w:t>
      </w:r>
      <w:r w:rsidR="00096C7C">
        <w:rPr>
          <w:lang w:eastAsia="zh-CN"/>
        </w:rPr>
        <w:t xml:space="preserve"> much RB </w:t>
      </w:r>
      <w:r w:rsidR="00582031">
        <w:rPr>
          <w:lang w:eastAsia="zh-CN"/>
        </w:rPr>
        <w:t>resources</w:t>
      </w:r>
      <w:r w:rsidR="00191A55">
        <w:rPr>
          <w:lang w:eastAsia="zh-CN"/>
        </w:rPr>
        <w:t xml:space="preserve">. Thus, </w:t>
      </w:r>
      <w:r>
        <w:rPr>
          <w:lang w:eastAsia="zh-CN"/>
        </w:rPr>
        <w:t xml:space="preserve">it is unnecessary to extend the </w:t>
      </w:r>
      <w:r>
        <w:rPr>
          <w:bCs/>
          <w:iCs/>
          <w:szCs w:val="22"/>
        </w:rPr>
        <w:t>PDSCH and/or PUCCH processing procedure timeline in this case.</w:t>
      </w:r>
    </w:p>
    <w:p w14:paraId="7B886CB5" w14:textId="77777777" w:rsidR="00F94864" w:rsidRDefault="00F94864" w:rsidP="00F94864">
      <w:pPr>
        <w:jc w:val="both"/>
        <w:rPr>
          <w:lang w:eastAsia="zh-CN"/>
        </w:rPr>
      </w:pPr>
      <w:r>
        <w:rPr>
          <w:rFonts w:hint="eastAsia"/>
          <w:bCs/>
          <w:iCs/>
          <w:szCs w:val="22"/>
          <w:lang w:eastAsia="zh-CN"/>
        </w:rPr>
        <w:t>I</w:t>
      </w:r>
      <w:r>
        <w:rPr>
          <w:bCs/>
          <w:iCs/>
          <w:szCs w:val="22"/>
          <w:lang w:eastAsia="zh-CN"/>
        </w:rPr>
        <w:t>n a summary, this issue is not valid when all PUCCH resources are configured with the same OFDM symbols and additional spec efforts are also not needed.</w:t>
      </w:r>
    </w:p>
    <w:p w14:paraId="5A2B286B" w14:textId="37602D41" w:rsidR="00F94864" w:rsidRPr="004D19E9" w:rsidRDefault="00F94864" w:rsidP="00F94864">
      <w:pPr>
        <w:jc w:val="both"/>
        <w:rPr>
          <w:b/>
          <w:bCs/>
          <w:lang w:eastAsia="zh-CN"/>
        </w:rPr>
      </w:pPr>
      <w:r w:rsidRPr="00C42557">
        <w:rPr>
          <w:b/>
          <w:bCs/>
          <w:lang w:eastAsia="zh-CN"/>
        </w:rPr>
        <w:t xml:space="preserve">Proposal </w:t>
      </w:r>
      <w:r w:rsidR="00013B3D">
        <w:rPr>
          <w:b/>
          <w:bCs/>
          <w:lang w:eastAsia="zh-CN"/>
        </w:rPr>
        <w:t>3</w:t>
      </w:r>
      <w:r w:rsidRPr="00C42557">
        <w:rPr>
          <w:b/>
          <w:bCs/>
          <w:lang w:eastAsia="zh-CN"/>
        </w:rPr>
        <w:t xml:space="preserve">. It is not necessary to </w:t>
      </w:r>
      <w:r w:rsidRPr="00C42557">
        <w:rPr>
          <w:b/>
          <w:bCs/>
          <w:iCs/>
          <w:szCs w:val="22"/>
        </w:rPr>
        <w:t>extend the PDSCH and/or PUCCH processing procedure timeline.</w:t>
      </w:r>
    </w:p>
    <w:p w14:paraId="15A97044" w14:textId="6E6762EE" w:rsidR="00700EF6" w:rsidRPr="006A7BB6" w:rsidRDefault="00700EF6" w:rsidP="006A7BB6">
      <w:pPr>
        <w:pStyle w:val="2"/>
        <w:rPr>
          <w:rFonts w:ascii="Times New Roman" w:hAnsi="Times New Roman"/>
          <w:lang w:eastAsia="zh-CN"/>
        </w:rPr>
      </w:pPr>
      <w:r w:rsidRPr="006A7BB6">
        <w:rPr>
          <w:rFonts w:ascii="Times New Roman" w:hAnsi="Times New Roman"/>
          <w:lang w:eastAsia="zh-CN"/>
        </w:rPr>
        <w:t>2.</w:t>
      </w:r>
      <w:r w:rsidR="00F94864" w:rsidRPr="006A7BB6">
        <w:rPr>
          <w:rFonts w:ascii="Times New Roman" w:hAnsi="Times New Roman"/>
          <w:lang w:eastAsia="zh-CN"/>
        </w:rPr>
        <w:t>4</w:t>
      </w:r>
      <w:r w:rsidRPr="006A7BB6">
        <w:rPr>
          <w:rFonts w:ascii="Times New Roman" w:hAnsi="Times New Roman"/>
          <w:lang w:eastAsia="zh-CN"/>
        </w:rPr>
        <w:t xml:space="preserve"> UCI Multiplexing</w:t>
      </w:r>
      <w:r w:rsidR="00924E2D" w:rsidRPr="006A7BB6">
        <w:rPr>
          <w:rFonts w:ascii="Times New Roman" w:hAnsi="Times New Roman"/>
          <w:lang w:eastAsia="zh-CN"/>
        </w:rPr>
        <w:t xml:space="preserve"> between NACK-only and others</w:t>
      </w:r>
    </w:p>
    <w:p w14:paraId="44333C3C" w14:textId="52511F72" w:rsidR="002335EB" w:rsidRPr="002335EB" w:rsidRDefault="002335EB" w:rsidP="002335EB">
      <w:pPr>
        <w:rPr>
          <w:lang w:eastAsia="zh-CN"/>
        </w:rPr>
      </w:pPr>
      <w:r>
        <w:rPr>
          <w:lang w:eastAsia="zh-CN"/>
        </w:rPr>
        <w:t>R</w:t>
      </w:r>
      <w:r>
        <w:rPr>
          <w:rFonts w:hint="eastAsia"/>
          <w:lang w:eastAsia="zh-CN"/>
        </w:rPr>
        <w:t>egarding</w:t>
      </w:r>
      <w:r>
        <w:rPr>
          <w:lang w:eastAsia="zh-CN"/>
        </w:rPr>
        <w:t xml:space="preserve"> </w:t>
      </w:r>
      <w:r w:rsidR="00F94864">
        <w:rPr>
          <w:lang w:eastAsia="zh-CN"/>
        </w:rPr>
        <w:t xml:space="preserve">how to determine the nominal </w:t>
      </w:r>
      <w:r w:rsidR="00F94864">
        <w:rPr>
          <w:rFonts w:hint="eastAsia"/>
        </w:rPr>
        <w:t>NACK-only PUCCH</w:t>
      </w:r>
      <w:r w:rsidR="00F94864">
        <w:t>, four options are listed as the following agreements</w:t>
      </w:r>
      <w:r w:rsidR="00275A56">
        <w:t>:</w:t>
      </w:r>
    </w:p>
    <w:p w14:paraId="6CC86BF2" w14:textId="77777777" w:rsidR="00056297" w:rsidRPr="005F56A5" w:rsidRDefault="00056297" w:rsidP="00056297">
      <w:pPr>
        <w:contextualSpacing/>
        <w:rPr>
          <w:rFonts w:eastAsia="MS Mincho"/>
          <w:b/>
        </w:rPr>
      </w:pPr>
      <w:r w:rsidRPr="005F56A5">
        <w:rPr>
          <w:rFonts w:eastAsia="MS Mincho"/>
          <w:b/>
          <w:highlight w:val="green"/>
        </w:rPr>
        <w:t>Agreement</w:t>
      </w:r>
    </w:p>
    <w:p w14:paraId="5FE2018C" w14:textId="77777777" w:rsidR="00056297" w:rsidRDefault="00056297" w:rsidP="00056297">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w:t>
      </w:r>
      <w:r w:rsidRPr="00BE7BD8">
        <w:rPr>
          <w:b/>
        </w:rPr>
        <w:t xml:space="preserve"> </w:t>
      </w:r>
      <w:r w:rsidRPr="00BE7BD8">
        <w:t>Down-select f</w:t>
      </w:r>
      <w:r>
        <w:t xml:space="preserve">rom the following options for the nominal </w:t>
      </w:r>
      <w:r>
        <w:rPr>
          <w:rFonts w:hint="eastAsia"/>
        </w:rPr>
        <w:t>NACK-only PUCCH</w:t>
      </w:r>
      <w:r>
        <w:t>:</w:t>
      </w:r>
    </w:p>
    <w:p w14:paraId="7C624194" w14:textId="77777777" w:rsidR="00056297" w:rsidRDefault="00056297" w:rsidP="00656EE7">
      <w:pPr>
        <w:numPr>
          <w:ilvl w:val="0"/>
          <w:numId w:val="15"/>
        </w:numPr>
        <w:spacing w:before="0" w:after="120"/>
        <w:contextualSpacing/>
      </w:pPr>
      <w:r>
        <w:rPr>
          <w:rFonts w:hint="eastAsia"/>
        </w:rPr>
        <w:t>Opt1: The nominal NACK-only PUCCH consists of all the symbols from PUCCHs of the NACK-only PUCCH resource set</w:t>
      </w:r>
      <w:r>
        <w:t>.</w:t>
      </w:r>
    </w:p>
    <w:p w14:paraId="607AD648" w14:textId="77777777" w:rsidR="00056297" w:rsidRDefault="00056297" w:rsidP="00656EE7">
      <w:pPr>
        <w:numPr>
          <w:ilvl w:val="0"/>
          <w:numId w:val="15"/>
        </w:numPr>
        <w:spacing w:before="0" w:after="120"/>
        <w:contextualSpacing/>
      </w:pPr>
      <w:r>
        <w:t>Opt2: The nominal NACK-only PUCCH starts from the earliest starting symbol of PUCCHs in the NACK-only PUCCH resource set, and ends at the latest ending symbol of PUCCHs in the set.</w:t>
      </w:r>
    </w:p>
    <w:p w14:paraId="637B6A63" w14:textId="77777777" w:rsidR="00056297" w:rsidRDefault="00056297" w:rsidP="00656EE7">
      <w:pPr>
        <w:numPr>
          <w:ilvl w:val="0"/>
          <w:numId w:val="15"/>
        </w:numPr>
        <w:spacing w:before="0" w:after="120"/>
        <w:contextualSpacing/>
      </w:pPr>
      <w:r>
        <w:t>Opt3: The nominal NACK-only PUCCH consists of all the symbols of the PUCCH slot.</w:t>
      </w:r>
    </w:p>
    <w:p w14:paraId="10AD36D4" w14:textId="77777777" w:rsidR="00056297" w:rsidRDefault="00056297" w:rsidP="00656EE7">
      <w:pPr>
        <w:numPr>
          <w:ilvl w:val="0"/>
          <w:numId w:val="15"/>
        </w:numPr>
        <w:spacing w:before="0" w:after="120"/>
        <w:contextualSpacing/>
      </w:pPr>
      <w:r>
        <w:t>Opt4: All PUCCHs have the same starting symbol and the same time duration</w:t>
      </w:r>
    </w:p>
    <w:p w14:paraId="601D14D7" w14:textId="77777777" w:rsidR="00056297" w:rsidRDefault="00056297" w:rsidP="00656EE7">
      <w:pPr>
        <w:numPr>
          <w:ilvl w:val="0"/>
          <w:numId w:val="15"/>
        </w:numPr>
        <w:spacing w:before="0" w:after="120"/>
        <w:contextualSpacing/>
      </w:pPr>
      <w:r>
        <w:rPr>
          <w:rFonts w:hint="eastAsia"/>
        </w:rPr>
        <w:t>Other options are not precluded</w:t>
      </w:r>
      <w:r>
        <w:t>, e.g. based on PRI, or based on the number of TBs that will be transmitted in the PUCCH slot</w:t>
      </w:r>
    </w:p>
    <w:p w14:paraId="56B5744A" w14:textId="77777777" w:rsidR="00056297" w:rsidRDefault="00056297" w:rsidP="00656EE7">
      <w:pPr>
        <w:numPr>
          <w:ilvl w:val="0"/>
          <w:numId w:val="15"/>
        </w:numPr>
        <w:spacing w:before="0" w:after="120"/>
        <w:contextualSpacing/>
      </w:pPr>
      <w:r>
        <w:t xml:space="preserve">Note1: The terminology of the “nominal </w:t>
      </w:r>
      <w:r>
        <w:rPr>
          <w:rFonts w:hint="eastAsia"/>
        </w:rPr>
        <w:t>NACK-only PUCCH</w:t>
      </w:r>
      <w:r>
        <w:t xml:space="preserve">” is used for facilitate describing the issue. Up to editor for the specification impact. </w:t>
      </w:r>
    </w:p>
    <w:p w14:paraId="0A3B2236" w14:textId="77777777" w:rsidR="00056297" w:rsidRDefault="00056297" w:rsidP="00656EE7">
      <w:pPr>
        <w:numPr>
          <w:ilvl w:val="0"/>
          <w:numId w:val="15"/>
        </w:numPr>
        <w:spacing w:before="0" w:after="120"/>
        <w:contextualSpacing/>
      </w:pPr>
      <w:r>
        <w:t>Note2: The following factors can be considered for down-selection:</w:t>
      </w:r>
    </w:p>
    <w:p w14:paraId="199C379A" w14:textId="77777777" w:rsidR="00056297" w:rsidRDefault="00056297" w:rsidP="00656EE7">
      <w:pPr>
        <w:numPr>
          <w:ilvl w:val="1"/>
          <w:numId w:val="15"/>
        </w:numPr>
        <w:spacing w:before="0" w:after="120"/>
        <w:contextualSpacing/>
      </w:pPr>
      <w:r>
        <w:t xml:space="preserve">Up to 12 initial cyclic shifts can be configured to PF0. Up to 12 initial cyclic shifts and up to </w:t>
      </w:r>
      <w:proofErr w:type="gramStart"/>
      <w:r>
        <w:t>7 time</w:t>
      </w:r>
      <w:proofErr w:type="gramEnd"/>
      <w:r>
        <w:t xml:space="preserve"> domain OCC can be configured to PF1.</w:t>
      </w:r>
    </w:p>
    <w:p w14:paraId="190DDB73" w14:textId="77777777" w:rsidR="00056297" w:rsidRDefault="00056297" w:rsidP="00656EE7">
      <w:pPr>
        <w:numPr>
          <w:ilvl w:val="1"/>
          <w:numId w:val="15"/>
        </w:numPr>
        <w:spacing w:before="0" w:after="120"/>
        <w:contextualSpacing/>
      </w:pPr>
      <w:r>
        <w:t>Up to 32 PUCCHs resources in the resource set are configured for NACK-only.</w:t>
      </w:r>
    </w:p>
    <w:p w14:paraId="43A88FB6" w14:textId="77777777" w:rsidR="00056297" w:rsidRDefault="00056297" w:rsidP="00656EE7">
      <w:pPr>
        <w:numPr>
          <w:ilvl w:val="1"/>
          <w:numId w:val="15"/>
        </w:numPr>
        <w:spacing w:before="0" w:after="120"/>
        <w:contextualSpacing/>
      </w:pPr>
      <w:r w:rsidRPr="00454202">
        <w:t>The PUCCH configuration for unicast will be used when the PUCCH is not configured for NACK-only</w:t>
      </w:r>
      <w:r w:rsidRPr="00454202">
        <w:rPr>
          <w:rFonts w:hint="eastAsia"/>
        </w:rPr>
        <w:t>.</w:t>
      </w:r>
      <w:r w:rsidRPr="00454202">
        <w:t xml:space="preserve"> </w:t>
      </w:r>
    </w:p>
    <w:p w14:paraId="708D0367" w14:textId="750E0F99" w:rsidR="00056297" w:rsidRDefault="00056297" w:rsidP="00DF693D">
      <w:pPr>
        <w:rPr>
          <w:lang w:eastAsia="zh-CN"/>
        </w:rPr>
      </w:pPr>
    </w:p>
    <w:p w14:paraId="4D49DAEA" w14:textId="602F007F" w:rsidR="00C42557" w:rsidRDefault="007C3EBA" w:rsidP="007819DA">
      <w:pPr>
        <w:jc w:val="both"/>
        <w:rPr>
          <w:lang w:eastAsia="zh-CN"/>
        </w:rPr>
      </w:pPr>
      <w:r>
        <w:rPr>
          <w:lang w:eastAsia="zh-CN"/>
        </w:rPr>
        <w:t xml:space="preserve">Regarding this nominal NACK-only PUCCH issue, </w:t>
      </w:r>
      <w:proofErr w:type="spellStart"/>
      <w:proofErr w:type="gramStart"/>
      <w:r>
        <w:rPr>
          <w:lang w:eastAsia="zh-CN"/>
        </w:rPr>
        <w:t>Opt</w:t>
      </w:r>
      <w:proofErr w:type="spellEnd"/>
      <w:proofErr w:type="gramEnd"/>
      <w:r>
        <w:rPr>
          <w:lang w:eastAsia="zh-CN"/>
        </w:rPr>
        <w:t xml:space="preserve"> 4 is a simple solution and</w:t>
      </w:r>
      <w:r w:rsidR="005F3A4C">
        <w:rPr>
          <w:lang w:eastAsia="zh-CN"/>
        </w:rPr>
        <w:t xml:space="preserve"> </w:t>
      </w:r>
      <w:r w:rsidR="00886035">
        <w:rPr>
          <w:lang w:eastAsia="zh-CN"/>
        </w:rPr>
        <w:t xml:space="preserve">this solution </w:t>
      </w:r>
      <w:r w:rsidR="005F3A4C">
        <w:rPr>
          <w:lang w:eastAsia="zh-CN"/>
        </w:rPr>
        <w:t>can</w:t>
      </w:r>
      <w:r>
        <w:rPr>
          <w:lang w:eastAsia="zh-CN"/>
        </w:rPr>
        <w:t xml:space="preserve"> also avoid to define new </w:t>
      </w:r>
      <w:r w:rsidRPr="007C3EBA">
        <w:rPr>
          <w:lang w:eastAsia="zh-CN"/>
        </w:rPr>
        <w:t>PDSCH and/or PUCCH processing procedure timeline</w:t>
      </w:r>
      <w:r w:rsidR="005F3A4C">
        <w:rPr>
          <w:lang w:eastAsia="zh-CN"/>
        </w:rPr>
        <w:t xml:space="preserve"> as the discussion in section 2.3</w:t>
      </w:r>
      <w:r w:rsidR="00390B08">
        <w:rPr>
          <w:lang w:eastAsia="zh-CN"/>
        </w:rPr>
        <w:t xml:space="preserve">. Thus, we think </w:t>
      </w:r>
      <w:proofErr w:type="spellStart"/>
      <w:r w:rsidR="00390B08">
        <w:rPr>
          <w:lang w:eastAsia="zh-CN"/>
        </w:rPr>
        <w:t>Opt</w:t>
      </w:r>
      <w:proofErr w:type="spellEnd"/>
      <w:r w:rsidR="00390B08">
        <w:rPr>
          <w:lang w:eastAsia="zh-CN"/>
        </w:rPr>
        <w:t xml:space="preserve"> 4 should be supported as a simple solution to </w:t>
      </w:r>
      <w:r w:rsidR="001F783A">
        <w:rPr>
          <w:lang w:eastAsia="zh-CN"/>
        </w:rPr>
        <w:t>solve</w:t>
      </w:r>
      <w:r w:rsidR="00390B08">
        <w:rPr>
          <w:lang w:eastAsia="zh-CN"/>
        </w:rPr>
        <w:t xml:space="preserve"> two issues.</w:t>
      </w:r>
    </w:p>
    <w:p w14:paraId="7533AC00" w14:textId="4943FD78" w:rsidR="00C42557" w:rsidRPr="0074509A" w:rsidRDefault="00C42557" w:rsidP="001C3D25">
      <w:pPr>
        <w:jc w:val="both"/>
        <w:rPr>
          <w:b/>
          <w:bCs/>
          <w:lang w:eastAsia="zh-CN"/>
        </w:rPr>
      </w:pPr>
      <w:r w:rsidRPr="0074509A">
        <w:rPr>
          <w:rFonts w:hint="eastAsia"/>
          <w:b/>
          <w:bCs/>
          <w:lang w:eastAsia="zh-CN"/>
        </w:rPr>
        <w:t>P</w:t>
      </w:r>
      <w:r w:rsidRPr="0074509A">
        <w:rPr>
          <w:b/>
          <w:bCs/>
          <w:lang w:eastAsia="zh-CN"/>
        </w:rPr>
        <w:t xml:space="preserve">roposal </w:t>
      </w:r>
      <w:r w:rsidR="00013B3D">
        <w:rPr>
          <w:b/>
          <w:bCs/>
          <w:lang w:eastAsia="zh-CN"/>
        </w:rPr>
        <w:t>4</w:t>
      </w:r>
      <w:r w:rsidR="008E122E" w:rsidRPr="0074509A">
        <w:rPr>
          <w:b/>
          <w:bCs/>
          <w:lang w:eastAsia="zh-CN"/>
        </w:rPr>
        <w:t>.</w:t>
      </w:r>
      <w:r w:rsidR="00311C34" w:rsidRPr="00311C34">
        <w:rPr>
          <w:rFonts w:hint="eastAsia"/>
        </w:rPr>
        <w:t xml:space="preserve"> </w:t>
      </w:r>
      <w:r w:rsidR="00886035" w:rsidRPr="006A7BB6">
        <w:rPr>
          <w:b/>
          <w:bCs/>
        </w:rPr>
        <w:t>For the nominal NACK-only PUCCH,</w:t>
      </w:r>
      <w:r w:rsidR="00886035" w:rsidRPr="00154885">
        <w:rPr>
          <w:b/>
          <w:bCs/>
          <w:lang w:eastAsia="zh-CN"/>
        </w:rPr>
        <w:t xml:space="preserve"> </w:t>
      </w:r>
      <w:r w:rsidR="00311C34" w:rsidRPr="00311C34">
        <w:rPr>
          <w:b/>
          <w:bCs/>
          <w:lang w:eastAsia="zh-CN"/>
        </w:rPr>
        <w:t>Opt4: All PUCCHs have the same starting symbol and the same time duration</w:t>
      </w:r>
      <w:r w:rsidR="008E122E" w:rsidRPr="0074509A">
        <w:rPr>
          <w:b/>
          <w:bCs/>
          <w:lang w:eastAsia="zh-CN"/>
        </w:rPr>
        <w:t xml:space="preserve"> </w:t>
      </w:r>
      <w:r w:rsidR="00311C34">
        <w:rPr>
          <w:b/>
          <w:bCs/>
          <w:lang w:eastAsia="zh-CN"/>
        </w:rPr>
        <w:t>is supported</w:t>
      </w:r>
      <w:r w:rsidR="00311C34">
        <w:rPr>
          <w:b/>
          <w:bCs/>
        </w:rPr>
        <w:t>.</w:t>
      </w:r>
      <w:r w:rsidR="0074509A">
        <w:rPr>
          <w:b/>
          <w:bCs/>
        </w:rPr>
        <w:t xml:space="preserve"> </w:t>
      </w:r>
    </w:p>
    <w:p w14:paraId="45606EDF" w14:textId="1CDC60B0" w:rsidR="007C6E7A" w:rsidRDefault="003501CC" w:rsidP="007C6E7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Remaining issues on group scheduling for multicast </w:t>
      </w:r>
      <w:r w:rsidR="004567A1">
        <w:rPr>
          <w:rFonts w:ascii="Times New Roman" w:eastAsiaTheme="minorEastAsia" w:hAnsi="Times New Roman"/>
          <w:lang w:eastAsia="zh-CN"/>
        </w:rPr>
        <w:t>and broadcast</w:t>
      </w:r>
    </w:p>
    <w:p w14:paraId="346182E9" w14:textId="0FDA201A" w:rsidR="002837C4" w:rsidRDefault="001C6FDC" w:rsidP="002837C4">
      <w:pPr>
        <w:pStyle w:val="2"/>
        <w:rPr>
          <w:rFonts w:ascii="Times New Roman" w:hAnsi="Times New Roman"/>
          <w:lang w:eastAsia="zh-CN"/>
        </w:rPr>
      </w:pPr>
      <w:r>
        <w:rPr>
          <w:rFonts w:ascii="Times New Roman" w:hAnsi="Times New Roman"/>
          <w:lang w:eastAsia="zh-CN"/>
        </w:rPr>
        <w:t>3</w:t>
      </w:r>
      <w:r w:rsidR="002837C4" w:rsidRPr="002E3A18">
        <w:rPr>
          <w:rFonts w:ascii="Times New Roman" w:hAnsi="Times New Roman"/>
          <w:lang w:eastAsia="zh-CN"/>
        </w:rPr>
        <w:t>.</w:t>
      </w:r>
      <w:r w:rsidR="004567A1">
        <w:rPr>
          <w:rFonts w:ascii="Times New Roman" w:hAnsi="Times New Roman"/>
          <w:lang w:eastAsia="zh-CN"/>
        </w:rPr>
        <w:t>1</w:t>
      </w:r>
      <w:r w:rsidR="002837C4">
        <w:rPr>
          <w:rFonts w:ascii="Times New Roman" w:hAnsi="Times New Roman"/>
          <w:lang w:eastAsia="zh-CN"/>
        </w:rPr>
        <w:t xml:space="preserve"> </w:t>
      </w:r>
      <w:r w:rsidR="00552523" w:rsidRPr="00552523">
        <w:rPr>
          <w:rFonts w:ascii="Times New Roman" w:hAnsi="Times New Roman"/>
          <w:lang w:eastAsia="zh-CN"/>
        </w:rPr>
        <w:t>Unicast SPS and multicast SPS PDSCH collision</w:t>
      </w:r>
    </w:p>
    <w:p w14:paraId="121060D9" w14:textId="37434A4F" w:rsidR="00E24B34" w:rsidRPr="00E24B34" w:rsidRDefault="00E24B34" w:rsidP="009B173D">
      <w:pPr>
        <w:jc w:val="both"/>
        <w:rPr>
          <w:rFonts w:eastAsiaTheme="minorEastAsia"/>
          <w:lang w:eastAsia="zh-CN"/>
        </w:rPr>
      </w:pPr>
      <w:r>
        <w:rPr>
          <w:rFonts w:eastAsiaTheme="minorEastAsia"/>
          <w:lang w:eastAsia="zh-CN"/>
        </w:rPr>
        <w:t xml:space="preserve">In last RAN1 meeting, we clarified that only </w:t>
      </w:r>
      <w:r w:rsidRPr="00E24B34">
        <w:rPr>
          <w:rFonts w:eastAsiaTheme="minorEastAsia"/>
          <w:lang w:eastAsia="zh-CN"/>
        </w:rPr>
        <w:t>the unicast PDSCH and the group-common PDSCH in a slot are overlapping in time domain and non-overlapping in frequency domain</w:t>
      </w:r>
      <w:r>
        <w:rPr>
          <w:rFonts w:eastAsiaTheme="minorEastAsia"/>
          <w:lang w:eastAsia="zh-CN"/>
        </w:rPr>
        <w:t xml:space="preserve"> is supported for </w:t>
      </w:r>
      <w:proofErr w:type="spellStart"/>
      <w:r>
        <w:rPr>
          <w:rFonts w:eastAsiaTheme="minorEastAsia"/>
          <w:lang w:eastAsia="zh-CN"/>
        </w:rPr>
        <w:t>FDMed</w:t>
      </w:r>
      <w:proofErr w:type="spellEnd"/>
      <w:r>
        <w:rPr>
          <w:rFonts w:eastAsiaTheme="minorEastAsia"/>
          <w:lang w:eastAsia="zh-CN"/>
        </w:rPr>
        <w:t xml:space="preserve"> between unicast and multicast.</w:t>
      </w:r>
      <w:r w:rsidR="008A5468">
        <w:rPr>
          <w:rFonts w:eastAsiaTheme="minorEastAsia"/>
          <w:lang w:eastAsia="zh-CN"/>
        </w:rPr>
        <w:t xml:space="preserve"> </w:t>
      </w:r>
      <w:r w:rsidR="00DE220F">
        <w:rPr>
          <w:rFonts w:eastAsiaTheme="minorEastAsia"/>
          <w:lang w:eastAsia="zh-CN"/>
        </w:rPr>
        <w:t>However,</w:t>
      </w:r>
      <w:r w:rsidR="008A5468">
        <w:rPr>
          <w:rFonts w:eastAsiaTheme="minorEastAsia"/>
          <w:lang w:eastAsia="zh-CN"/>
        </w:rPr>
        <w:t xml:space="preserve"> the SPS collision handling is still missed in Rel-17 MBS which has been discussed several meetings.</w:t>
      </w:r>
      <w:r>
        <w:rPr>
          <w:rFonts w:eastAsiaTheme="minorEastAsia"/>
          <w:lang w:eastAsia="zh-CN"/>
        </w:rPr>
        <w:t xml:space="preserve"> </w:t>
      </w:r>
    </w:p>
    <w:p w14:paraId="33E86DE3" w14:textId="3A0CC313" w:rsidR="00D9695C" w:rsidRDefault="00AC5A86" w:rsidP="009B173D">
      <w:pPr>
        <w:jc w:val="both"/>
        <w:rPr>
          <w:rFonts w:eastAsiaTheme="minorEastAsia"/>
          <w:lang w:eastAsia="zh-CN"/>
        </w:rPr>
      </w:pPr>
      <w:r>
        <w:rPr>
          <w:rFonts w:eastAsiaTheme="minorEastAsia"/>
          <w:lang w:eastAsia="zh-CN"/>
        </w:rPr>
        <w:t xml:space="preserve">Considering one UE can support </w:t>
      </w:r>
      <w:proofErr w:type="spellStart"/>
      <w:r>
        <w:rPr>
          <w:rFonts w:eastAsiaTheme="minorEastAsia"/>
          <w:lang w:eastAsia="zh-CN"/>
        </w:rPr>
        <w:t>TDMed</w:t>
      </w:r>
      <w:proofErr w:type="spellEnd"/>
      <w:r>
        <w:rPr>
          <w:rFonts w:eastAsiaTheme="minorEastAsia"/>
          <w:lang w:eastAsia="zh-CN"/>
        </w:rPr>
        <w:t xml:space="preserve"> between unicast and multicast or </w:t>
      </w:r>
      <w:proofErr w:type="spellStart"/>
      <w:r>
        <w:rPr>
          <w:rFonts w:eastAsiaTheme="minorEastAsia"/>
          <w:lang w:eastAsia="zh-CN"/>
        </w:rPr>
        <w:t>FDMed</w:t>
      </w:r>
      <w:proofErr w:type="spellEnd"/>
      <w:r>
        <w:rPr>
          <w:rFonts w:eastAsiaTheme="minorEastAsia"/>
          <w:lang w:eastAsia="zh-CN"/>
        </w:rPr>
        <w:t xml:space="preserve"> between unicast and multicast or both two capabilities, the different unicast and multicast SPS PDSCH collision handling rules can be considered as the following</w:t>
      </w:r>
      <w:r w:rsidR="00503F0F">
        <w:rPr>
          <w:rFonts w:eastAsiaTheme="minorEastAsia"/>
          <w:lang w:eastAsia="zh-CN"/>
        </w:rPr>
        <w:t>:</w:t>
      </w:r>
    </w:p>
    <w:p w14:paraId="460DC67E" w14:textId="2C497326" w:rsidR="00503F0F" w:rsidRDefault="00503F0F" w:rsidP="00656EE7">
      <w:pPr>
        <w:pStyle w:val="aff"/>
        <w:numPr>
          <w:ilvl w:val="0"/>
          <w:numId w:val="12"/>
        </w:numPr>
        <w:ind w:leftChars="0"/>
        <w:jc w:val="both"/>
        <w:rPr>
          <w:rFonts w:eastAsiaTheme="minorEastAsia"/>
          <w:lang w:eastAsia="zh-CN"/>
        </w:rPr>
      </w:pPr>
      <w:r>
        <w:rPr>
          <w:rFonts w:eastAsiaTheme="minorEastAsia"/>
          <w:lang w:eastAsia="zh-CN"/>
        </w:rPr>
        <w:t xml:space="preserve">If one UE only supports </w:t>
      </w:r>
      <w:proofErr w:type="spellStart"/>
      <w:r>
        <w:rPr>
          <w:rFonts w:eastAsiaTheme="minorEastAsia"/>
          <w:lang w:eastAsia="zh-CN"/>
        </w:rPr>
        <w:t>TDMed</w:t>
      </w:r>
      <w:proofErr w:type="spellEnd"/>
      <w:r>
        <w:rPr>
          <w:rFonts w:eastAsiaTheme="minorEastAsia"/>
          <w:lang w:eastAsia="zh-CN"/>
        </w:rPr>
        <w:t xml:space="preserve"> between unicast and multicas</w:t>
      </w:r>
      <w:r w:rsidR="0076421F">
        <w:rPr>
          <w:rFonts w:eastAsiaTheme="minorEastAsia"/>
          <w:lang w:eastAsia="zh-CN"/>
        </w:rPr>
        <w:t>t</w:t>
      </w:r>
      <w:r>
        <w:rPr>
          <w:rFonts w:eastAsiaTheme="minorEastAsia"/>
          <w:lang w:eastAsia="zh-CN"/>
        </w:rPr>
        <w:t>, the legacy Rel-16 procedure is reused as well;</w:t>
      </w:r>
    </w:p>
    <w:p w14:paraId="181DA534" w14:textId="3D206D05" w:rsidR="009B173D" w:rsidRPr="009B173D" w:rsidRDefault="003C48EB" w:rsidP="00656EE7">
      <w:pPr>
        <w:pStyle w:val="aff"/>
        <w:numPr>
          <w:ilvl w:val="0"/>
          <w:numId w:val="12"/>
        </w:numPr>
        <w:ind w:leftChars="0"/>
        <w:jc w:val="both"/>
        <w:rPr>
          <w:rFonts w:eastAsiaTheme="minorEastAsia"/>
          <w:lang w:eastAsia="zh-CN"/>
        </w:rPr>
      </w:pPr>
      <w:r w:rsidRPr="009B173D">
        <w:rPr>
          <w:rFonts w:eastAsiaTheme="minorEastAsia"/>
          <w:lang w:eastAsia="zh-CN"/>
        </w:rPr>
        <w:t xml:space="preserve">If one UE only supports </w:t>
      </w:r>
      <w:proofErr w:type="spellStart"/>
      <w:r w:rsidRPr="009B173D">
        <w:rPr>
          <w:rFonts w:eastAsiaTheme="minorEastAsia"/>
          <w:lang w:eastAsia="zh-CN"/>
        </w:rPr>
        <w:t>FDMed</w:t>
      </w:r>
      <w:proofErr w:type="spellEnd"/>
      <w:r w:rsidRPr="009B173D">
        <w:rPr>
          <w:rFonts w:eastAsiaTheme="minorEastAsia"/>
          <w:lang w:eastAsia="zh-CN"/>
        </w:rPr>
        <w:t xml:space="preserve"> between unicast and multicast,</w:t>
      </w:r>
      <w:r w:rsidR="009B173D" w:rsidRPr="009B173D">
        <w:rPr>
          <w:rFonts w:eastAsiaTheme="minorEastAsia"/>
          <w:lang w:eastAsia="zh-CN"/>
        </w:rPr>
        <w:t xml:space="preserve"> a new rule should be defined</w:t>
      </w:r>
      <w:r w:rsidR="0075664E">
        <w:rPr>
          <w:rFonts w:eastAsiaTheme="minorEastAsia"/>
          <w:lang w:eastAsia="zh-CN"/>
        </w:rPr>
        <w:t xml:space="preserve">. For example, </w:t>
      </w:r>
      <w:r w:rsidR="009B173D" w:rsidRPr="009B173D">
        <w:rPr>
          <w:rFonts w:eastAsiaTheme="minorEastAsia"/>
          <w:lang w:eastAsia="zh-CN"/>
        </w:rPr>
        <w:t>UE first resolves collisions among unicast SPS PDSCHs resulting in one unicast SPS PDSCH and collisions among multicast SPS PDSCHs resulting in one multicast SPS PDSCH as in Rel-16, respectively</w:t>
      </w:r>
      <w:r w:rsidR="00D41571">
        <w:rPr>
          <w:rFonts w:eastAsiaTheme="minorEastAsia"/>
          <w:lang w:eastAsia="zh-CN"/>
        </w:rPr>
        <w:t>. I</w:t>
      </w:r>
      <w:r w:rsidR="009B173D" w:rsidRPr="009B173D">
        <w:rPr>
          <w:rFonts w:eastAsiaTheme="minorEastAsia"/>
          <w:lang w:eastAsia="zh-CN"/>
        </w:rPr>
        <w:t>f the resulting unicast SPS PDSCH and multicast SPS PDSCH are overlapping in both time and frequency,</w:t>
      </w:r>
      <w:r w:rsidR="002F1EAE">
        <w:rPr>
          <w:rFonts w:eastAsiaTheme="minorEastAsia"/>
          <w:lang w:eastAsia="zh-CN"/>
        </w:rPr>
        <w:t xml:space="preserve"> or </w:t>
      </w:r>
      <w:r w:rsidR="002F1EAE" w:rsidRPr="009B173D">
        <w:rPr>
          <w:rFonts w:eastAsiaTheme="minorEastAsia"/>
          <w:lang w:eastAsia="zh-CN"/>
        </w:rPr>
        <w:t xml:space="preserve">the resulting unicast SPS PDSCH and multicast SPS PDSCH are </w:t>
      </w:r>
      <w:r w:rsidR="002F1EAE">
        <w:rPr>
          <w:rFonts w:eastAsiaTheme="minorEastAsia"/>
          <w:lang w:eastAsia="zh-CN"/>
        </w:rPr>
        <w:t>non-</w:t>
      </w:r>
      <w:r w:rsidR="002F1EAE" w:rsidRPr="009B173D">
        <w:rPr>
          <w:rFonts w:eastAsiaTheme="minorEastAsia"/>
          <w:lang w:eastAsia="zh-CN"/>
        </w:rPr>
        <w:t>overlapping in tim</w:t>
      </w:r>
      <w:r w:rsidR="002F1EAE">
        <w:rPr>
          <w:rFonts w:eastAsiaTheme="minorEastAsia"/>
          <w:lang w:eastAsia="zh-CN"/>
        </w:rPr>
        <w:t>e,</w:t>
      </w:r>
      <w:r w:rsidR="009B173D" w:rsidRPr="009B173D">
        <w:rPr>
          <w:rFonts w:eastAsiaTheme="minorEastAsia"/>
          <w:lang w:eastAsia="zh-CN"/>
        </w:rPr>
        <w:t xml:space="preserve"> the UE receives the one with lower configured </w:t>
      </w:r>
      <w:proofErr w:type="spellStart"/>
      <w:r w:rsidR="009B173D" w:rsidRPr="00294B5D">
        <w:rPr>
          <w:rFonts w:eastAsiaTheme="minorEastAsia"/>
          <w:i/>
          <w:iCs/>
          <w:lang w:eastAsia="zh-CN"/>
        </w:rPr>
        <w:t>sps-ConfigIndex</w:t>
      </w:r>
      <w:proofErr w:type="spellEnd"/>
      <w:r w:rsidR="00BA584C">
        <w:rPr>
          <w:rFonts w:eastAsiaTheme="minorEastAsia"/>
          <w:lang w:eastAsia="zh-CN"/>
        </w:rPr>
        <w:t xml:space="preserve">, otherwise </w:t>
      </w:r>
      <w:r w:rsidR="00BA584C" w:rsidRPr="00BA584C">
        <w:rPr>
          <w:rFonts w:eastAsiaTheme="minorEastAsia"/>
          <w:lang w:eastAsia="zh-CN"/>
        </w:rPr>
        <w:t>the UE receives both PDSCHs.</w:t>
      </w:r>
    </w:p>
    <w:p w14:paraId="6CA98FAB" w14:textId="780A0336" w:rsidR="005C0B7A" w:rsidRPr="007B1B69" w:rsidRDefault="004F07BF" w:rsidP="00496174">
      <w:pPr>
        <w:pStyle w:val="aff"/>
        <w:numPr>
          <w:ilvl w:val="0"/>
          <w:numId w:val="12"/>
        </w:numPr>
        <w:ind w:leftChars="0"/>
        <w:jc w:val="both"/>
        <w:rPr>
          <w:rFonts w:eastAsiaTheme="minorEastAsia"/>
          <w:lang w:eastAsia="zh-CN"/>
        </w:rPr>
      </w:pPr>
      <w:r>
        <w:rPr>
          <w:rFonts w:eastAsiaTheme="minorEastAsia"/>
          <w:lang w:eastAsia="zh-CN"/>
        </w:rPr>
        <w:lastRenderedPageBreak/>
        <w:t xml:space="preserve">If one UE both supports </w:t>
      </w:r>
      <w:proofErr w:type="spellStart"/>
      <w:r w:rsidRPr="009B173D">
        <w:rPr>
          <w:rFonts w:eastAsiaTheme="minorEastAsia"/>
          <w:lang w:eastAsia="zh-CN"/>
        </w:rPr>
        <w:t>FDMed</w:t>
      </w:r>
      <w:proofErr w:type="spellEnd"/>
      <w:r w:rsidRPr="009B173D">
        <w:rPr>
          <w:rFonts w:eastAsiaTheme="minorEastAsia"/>
          <w:lang w:eastAsia="zh-CN"/>
        </w:rPr>
        <w:t xml:space="preserve"> between unicast and multicast</w:t>
      </w:r>
      <w:r>
        <w:rPr>
          <w:rFonts w:eastAsiaTheme="minorEastAsia"/>
          <w:lang w:eastAsia="zh-CN"/>
        </w:rPr>
        <w:t xml:space="preserve"> and </w:t>
      </w:r>
      <w:proofErr w:type="spellStart"/>
      <w:r>
        <w:rPr>
          <w:rFonts w:eastAsiaTheme="minorEastAsia"/>
          <w:lang w:eastAsia="zh-CN"/>
        </w:rPr>
        <w:t>TDMed</w:t>
      </w:r>
      <w:proofErr w:type="spellEnd"/>
      <w:r>
        <w:rPr>
          <w:rFonts w:eastAsiaTheme="minorEastAsia"/>
          <w:lang w:eastAsia="zh-CN"/>
        </w:rPr>
        <w:t xml:space="preserve"> between unicast and multicast</w:t>
      </w:r>
      <w:r w:rsidR="00470EEA">
        <w:rPr>
          <w:rFonts w:eastAsiaTheme="minorEastAsia"/>
          <w:lang w:eastAsia="zh-CN"/>
        </w:rPr>
        <w:t xml:space="preserve">, </w:t>
      </w:r>
      <w:r w:rsidR="00710395">
        <w:rPr>
          <w:rFonts w:eastAsiaTheme="minorEastAsia"/>
          <w:lang w:eastAsia="zh-CN"/>
        </w:rPr>
        <w:t>similar</w:t>
      </w:r>
      <w:r w:rsidR="00470EEA">
        <w:rPr>
          <w:rFonts w:eastAsiaTheme="minorEastAsia"/>
          <w:lang w:eastAsia="zh-CN"/>
        </w:rPr>
        <w:t xml:space="preserve"> rule as </w:t>
      </w:r>
      <w:r w:rsidR="00470EEA" w:rsidRPr="009B173D">
        <w:rPr>
          <w:rFonts w:eastAsiaTheme="minorEastAsia"/>
          <w:lang w:eastAsia="zh-CN"/>
        </w:rPr>
        <w:t xml:space="preserve">UE only supports </w:t>
      </w:r>
      <w:proofErr w:type="spellStart"/>
      <w:r w:rsidR="00470EEA" w:rsidRPr="009B173D">
        <w:rPr>
          <w:rFonts w:eastAsiaTheme="minorEastAsia"/>
          <w:lang w:eastAsia="zh-CN"/>
        </w:rPr>
        <w:t>FDMed</w:t>
      </w:r>
      <w:proofErr w:type="spellEnd"/>
      <w:r w:rsidR="00470EEA">
        <w:rPr>
          <w:rFonts w:eastAsiaTheme="minorEastAsia"/>
          <w:lang w:eastAsia="zh-CN"/>
        </w:rPr>
        <w:t xml:space="preserve"> case</w:t>
      </w:r>
      <w:r w:rsidR="00710395">
        <w:rPr>
          <w:rFonts w:eastAsiaTheme="minorEastAsia"/>
          <w:lang w:eastAsia="zh-CN"/>
        </w:rPr>
        <w:t xml:space="preserve"> can be reused</w:t>
      </w:r>
      <w:r w:rsidR="00470EEA">
        <w:rPr>
          <w:rFonts w:eastAsiaTheme="minorEastAsia"/>
          <w:lang w:eastAsia="zh-CN"/>
        </w:rPr>
        <w:t xml:space="preserve">, </w:t>
      </w:r>
      <w:r w:rsidR="00710395">
        <w:rPr>
          <w:rFonts w:eastAsiaTheme="minorEastAsia"/>
          <w:lang w:eastAsia="zh-CN"/>
        </w:rPr>
        <w:t xml:space="preserve">e.g., </w:t>
      </w:r>
      <w:r w:rsidR="00DB1528">
        <w:rPr>
          <w:rFonts w:eastAsiaTheme="minorEastAsia"/>
          <w:lang w:eastAsia="zh-CN"/>
        </w:rPr>
        <w:t xml:space="preserve">UE </w:t>
      </w:r>
      <w:r w:rsidR="00DB1528" w:rsidRPr="009B173D">
        <w:rPr>
          <w:rFonts w:eastAsiaTheme="minorEastAsia"/>
          <w:lang w:eastAsia="zh-CN"/>
        </w:rPr>
        <w:t>first resolve</w:t>
      </w:r>
      <w:r w:rsidR="00FE3AAD">
        <w:rPr>
          <w:rFonts w:eastAsiaTheme="minorEastAsia"/>
          <w:lang w:eastAsia="zh-CN"/>
        </w:rPr>
        <w:t>s</w:t>
      </w:r>
      <w:r w:rsidR="00DB1528">
        <w:rPr>
          <w:rFonts w:eastAsiaTheme="minorEastAsia"/>
          <w:lang w:eastAsia="zh-CN"/>
        </w:rPr>
        <w:t xml:space="preserve"> the</w:t>
      </w:r>
      <w:r w:rsidR="00DB1528" w:rsidRPr="009B173D">
        <w:rPr>
          <w:rFonts w:eastAsiaTheme="minorEastAsia"/>
          <w:lang w:eastAsia="zh-CN"/>
        </w:rPr>
        <w:t xml:space="preserve"> collisions among unicast SPS PDSCHs resulting in one unicast SPS PDSCH and collisions among multicast SPS PDSCHs resulting in one multicast SPS PDSCH as in Rel-16, respectively</w:t>
      </w:r>
      <w:r w:rsidR="00DB1528">
        <w:rPr>
          <w:rFonts w:eastAsiaTheme="minorEastAsia"/>
          <w:lang w:eastAsia="zh-CN"/>
        </w:rPr>
        <w:t>. I</w:t>
      </w:r>
      <w:r w:rsidR="00DB1528" w:rsidRPr="009B173D">
        <w:rPr>
          <w:rFonts w:eastAsiaTheme="minorEastAsia"/>
          <w:lang w:eastAsia="zh-CN"/>
        </w:rPr>
        <w:t>f the resulting unicast SPS PDSCH and multicast SPS PDSCH are overlapping in both time and frequency</w:t>
      </w:r>
      <w:r w:rsidR="00DB1528">
        <w:rPr>
          <w:rFonts w:eastAsiaTheme="minorEastAsia"/>
          <w:lang w:eastAsia="zh-CN"/>
        </w:rPr>
        <w:t>,</w:t>
      </w:r>
      <w:r w:rsidR="00DB1528" w:rsidRPr="009B173D">
        <w:rPr>
          <w:rFonts w:eastAsiaTheme="minorEastAsia"/>
          <w:lang w:eastAsia="zh-CN"/>
        </w:rPr>
        <w:t xml:space="preserve"> the UE receives the one with lower configured </w:t>
      </w:r>
      <w:proofErr w:type="spellStart"/>
      <w:r w:rsidR="00DB1528" w:rsidRPr="00294B5D">
        <w:rPr>
          <w:rFonts w:eastAsiaTheme="minorEastAsia"/>
          <w:i/>
          <w:iCs/>
          <w:lang w:eastAsia="zh-CN"/>
        </w:rPr>
        <w:t>sps-ConfigIndex</w:t>
      </w:r>
      <w:proofErr w:type="spellEnd"/>
      <w:r w:rsidR="00DB1528">
        <w:rPr>
          <w:rFonts w:eastAsiaTheme="minorEastAsia"/>
          <w:lang w:eastAsia="zh-CN"/>
        </w:rPr>
        <w:t xml:space="preserve">, otherwise </w:t>
      </w:r>
      <w:r w:rsidR="00DB1528" w:rsidRPr="00BA584C">
        <w:rPr>
          <w:rFonts w:eastAsiaTheme="minorEastAsia"/>
          <w:lang w:eastAsia="zh-CN"/>
        </w:rPr>
        <w:t>the UE receives both PDSCHs.</w:t>
      </w:r>
    </w:p>
    <w:p w14:paraId="746AD5C2" w14:textId="41975B67" w:rsidR="005A669A" w:rsidRDefault="005A669A" w:rsidP="00496174">
      <w:pPr>
        <w:rPr>
          <w:rFonts w:eastAsiaTheme="minorEastAsia"/>
          <w:lang w:eastAsia="zh-CN"/>
        </w:rPr>
      </w:pPr>
    </w:p>
    <w:p w14:paraId="49DCB1C9" w14:textId="3A0A0F27" w:rsidR="005A669A" w:rsidRPr="005A669A" w:rsidRDefault="005A669A" w:rsidP="005A669A">
      <w:pPr>
        <w:rPr>
          <w:b/>
          <w:bCs/>
          <w:lang w:eastAsia="zh-CN"/>
        </w:rPr>
      </w:pPr>
      <w:r w:rsidRPr="005A669A">
        <w:rPr>
          <w:b/>
          <w:bCs/>
        </w:rPr>
        <w:t xml:space="preserve">Proposal </w:t>
      </w:r>
      <w:r w:rsidR="00154885">
        <w:rPr>
          <w:b/>
          <w:bCs/>
        </w:rPr>
        <w:t>5</w:t>
      </w:r>
      <w:r w:rsidRPr="005A669A">
        <w:rPr>
          <w:b/>
          <w:bCs/>
        </w:rPr>
        <w:t xml:space="preserve">. </w:t>
      </w:r>
      <w:r w:rsidRPr="005A669A">
        <w:rPr>
          <w:rFonts w:hint="eastAsia"/>
          <w:b/>
          <w:bCs/>
          <w:lang w:eastAsia="zh-CN"/>
        </w:rPr>
        <w:t>F</w:t>
      </w:r>
      <w:r w:rsidRPr="005A669A">
        <w:rPr>
          <w:b/>
          <w:bCs/>
          <w:lang w:eastAsia="zh-CN"/>
        </w:rPr>
        <w:t>or unicast SPS PDSCH and multicast SPS PDSCH collision handling,</w:t>
      </w:r>
    </w:p>
    <w:p w14:paraId="329D5632" w14:textId="042F90EB" w:rsidR="005A669A" w:rsidRPr="005A669A" w:rsidRDefault="005A669A" w:rsidP="005A669A">
      <w:pPr>
        <w:pStyle w:val="aff"/>
        <w:numPr>
          <w:ilvl w:val="0"/>
          <w:numId w:val="23"/>
        </w:numPr>
        <w:spacing w:before="0"/>
        <w:ind w:leftChars="0"/>
        <w:jc w:val="both"/>
        <w:rPr>
          <w:b/>
          <w:bCs/>
          <w:lang w:eastAsia="zh-CN"/>
        </w:rPr>
      </w:pPr>
      <w:r w:rsidRPr="005A669A">
        <w:rPr>
          <w:b/>
          <w:bCs/>
          <w:lang w:eastAsia="zh-CN"/>
        </w:rPr>
        <w:t xml:space="preserve">If a UE only supports TDM unicast SPS PDSCH and multicast SPS PDSCH in a slot, </w:t>
      </w:r>
      <w:r w:rsidRPr="005A669A">
        <w:rPr>
          <w:b/>
          <w:bCs/>
        </w:rPr>
        <w:t xml:space="preserve">and </w:t>
      </w:r>
      <w:r w:rsidR="003A73F0" w:rsidRPr="005A669A">
        <w:rPr>
          <w:b/>
          <w:bCs/>
          <w:lang w:eastAsia="zh-CN"/>
        </w:rPr>
        <w:t>more than one unicast PDSCH and multicast PDSCH</w:t>
      </w:r>
      <w:r w:rsidRPr="005A669A">
        <w:rPr>
          <w:b/>
          <w:bCs/>
        </w:rPr>
        <w:t xml:space="preserve"> on a serving cell each without a corresponding PDCCH transmission are in a slot,</w:t>
      </w:r>
      <w:r w:rsidRPr="005A669A">
        <w:rPr>
          <w:b/>
          <w:bCs/>
          <w:lang w:eastAsia="zh-CN"/>
        </w:rPr>
        <w:t xml:space="preserve"> the UE resolves collisions among unicast SPS PDSCHs and multicast SPS PDSCHs by reusing Rel-16 rules.</w:t>
      </w:r>
    </w:p>
    <w:p w14:paraId="59007E66" w14:textId="77777777" w:rsidR="005A669A" w:rsidRPr="005A669A" w:rsidRDefault="005A669A" w:rsidP="005A669A">
      <w:pPr>
        <w:pStyle w:val="aff"/>
        <w:numPr>
          <w:ilvl w:val="0"/>
          <w:numId w:val="23"/>
        </w:numPr>
        <w:spacing w:before="0"/>
        <w:ind w:leftChars="0"/>
        <w:jc w:val="both"/>
        <w:rPr>
          <w:b/>
          <w:bCs/>
          <w:lang w:eastAsia="zh-CN"/>
        </w:rPr>
      </w:pPr>
      <w:r w:rsidRPr="005A669A">
        <w:rPr>
          <w:b/>
          <w:bCs/>
          <w:lang w:eastAsia="zh-CN"/>
        </w:rPr>
        <w:t xml:space="preserve">If a UE only supports FDM unicast SPS PDSCH and multicast SPS PDSCH in a slot, and more than one unicast PDSCH and multicast PDSCH on a serving cell each without a corresponding PDCCH transmission are in a slot, </w:t>
      </w:r>
    </w:p>
    <w:p w14:paraId="02FDFEC7" w14:textId="77777777" w:rsidR="005A669A" w:rsidRPr="005A669A" w:rsidRDefault="005A669A" w:rsidP="005A669A">
      <w:pPr>
        <w:pStyle w:val="aff"/>
        <w:numPr>
          <w:ilvl w:val="1"/>
          <w:numId w:val="23"/>
        </w:numPr>
        <w:spacing w:before="0"/>
        <w:ind w:leftChars="0"/>
        <w:jc w:val="both"/>
        <w:rPr>
          <w:b/>
          <w:bCs/>
          <w:lang w:eastAsia="zh-CN"/>
        </w:rPr>
      </w:pPr>
      <w:r w:rsidRPr="005A669A">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5A669A">
        <w:rPr>
          <w:b/>
          <w:bCs/>
        </w:rPr>
        <w:t>in time but not overlap in frequency</w:t>
      </w:r>
      <w:r w:rsidRPr="005A669A">
        <w:rPr>
          <w:b/>
          <w:bCs/>
          <w:iCs/>
        </w:rPr>
        <w:t xml:space="preserve">, the UE receives both PDSCHs; else, the UE receives the one with lower configured </w:t>
      </w:r>
      <w:proofErr w:type="spellStart"/>
      <w:r w:rsidRPr="005A669A">
        <w:rPr>
          <w:b/>
          <w:bCs/>
          <w:iCs/>
        </w:rPr>
        <w:t>sps-ConfigIndex</w:t>
      </w:r>
      <w:proofErr w:type="spellEnd"/>
      <w:r w:rsidRPr="005A669A">
        <w:rPr>
          <w:b/>
          <w:bCs/>
          <w:iCs/>
        </w:rPr>
        <w:t>.</w:t>
      </w:r>
    </w:p>
    <w:p w14:paraId="23DF8311" w14:textId="77777777" w:rsidR="000F0416" w:rsidRDefault="005A669A" w:rsidP="000F0416">
      <w:pPr>
        <w:pStyle w:val="aff"/>
        <w:numPr>
          <w:ilvl w:val="0"/>
          <w:numId w:val="23"/>
        </w:numPr>
        <w:spacing w:before="0"/>
        <w:ind w:leftChars="0"/>
        <w:jc w:val="both"/>
        <w:rPr>
          <w:b/>
          <w:bCs/>
          <w:lang w:eastAsia="zh-CN"/>
        </w:rPr>
      </w:pPr>
      <w:r w:rsidRPr="005A669A">
        <w:rPr>
          <w:b/>
          <w:bCs/>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7F6721E6" w14:textId="4837E881" w:rsidR="000F0416" w:rsidRPr="000F0416" w:rsidRDefault="000F0416" w:rsidP="000F0416">
      <w:pPr>
        <w:pStyle w:val="aff"/>
        <w:numPr>
          <w:ilvl w:val="1"/>
          <w:numId w:val="23"/>
        </w:numPr>
        <w:spacing w:before="0"/>
        <w:ind w:leftChars="0"/>
        <w:jc w:val="both"/>
        <w:rPr>
          <w:b/>
          <w:bCs/>
          <w:lang w:eastAsia="zh-CN"/>
        </w:rPr>
      </w:pPr>
      <w:r w:rsidRPr="000F0416">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sidRPr="000F0416">
        <w:rPr>
          <w:b/>
          <w:bCs/>
          <w:iCs/>
        </w:rPr>
        <w:t>sps-ConfigIndex</w:t>
      </w:r>
      <w:proofErr w:type="spellEnd"/>
      <w:r w:rsidRPr="000F0416">
        <w:rPr>
          <w:b/>
          <w:bCs/>
          <w:iCs/>
        </w:rPr>
        <w:t>; else, the UE receives both PDSCHs.</w:t>
      </w:r>
    </w:p>
    <w:p w14:paraId="756DBBE4" w14:textId="49016CC9" w:rsidR="00E62372" w:rsidRPr="00801CA1" w:rsidRDefault="00A41FD8" w:rsidP="00801CA1">
      <w:pPr>
        <w:pStyle w:val="2"/>
        <w:rPr>
          <w:rFonts w:ascii="Times New Roman" w:hAnsi="Times New Roman"/>
          <w:lang w:eastAsia="zh-CN"/>
        </w:rPr>
      </w:pPr>
      <w:r>
        <w:rPr>
          <w:rFonts w:ascii="Times New Roman" w:hAnsi="Times New Roman"/>
          <w:lang w:eastAsia="zh-CN"/>
        </w:rPr>
        <w:t>3</w:t>
      </w:r>
      <w:r w:rsidR="00E62372" w:rsidRPr="00801CA1">
        <w:rPr>
          <w:rFonts w:ascii="Times New Roman" w:hAnsi="Times New Roman"/>
          <w:lang w:eastAsia="zh-CN"/>
        </w:rPr>
        <w:t>.</w:t>
      </w:r>
      <w:r w:rsidR="007F7EE5" w:rsidRPr="00801CA1">
        <w:rPr>
          <w:rFonts w:ascii="Times New Roman" w:hAnsi="Times New Roman"/>
          <w:lang w:eastAsia="zh-CN"/>
        </w:rPr>
        <w:t>2</w:t>
      </w:r>
      <w:r w:rsidR="00E62372" w:rsidRPr="00801CA1">
        <w:rPr>
          <w:rFonts w:ascii="Times New Roman" w:hAnsi="Times New Roman"/>
          <w:lang w:eastAsia="zh-CN"/>
        </w:rPr>
        <w:t xml:space="preserve"> </w:t>
      </w:r>
      <w:r w:rsidR="00561839" w:rsidRPr="00801CA1">
        <w:rPr>
          <w:rFonts w:ascii="Times New Roman" w:hAnsi="Times New Roman"/>
          <w:lang w:eastAsia="zh-CN"/>
        </w:rPr>
        <w:t xml:space="preserve">Unicast/multicast/broadcast </w:t>
      </w:r>
      <w:r w:rsidR="00FC70DF" w:rsidRPr="00801CA1">
        <w:rPr>
          <w:rFonts w:ascii="Times New Roman" w:hAnsi="Times New Roman"/>
          <w:lang w:eastAsia="zh-CN"/>
        </w:rPr>
        <w:t>DG</w:t>
      </w:r>
      <w:r w:rsidR="00E62372" w:rsidRPr="00801CA1">
        <w:rPr>
          <w:rFonts w:ascii="Times New Roman" w:hAnsi="Times New Roman"/>
          <w:lang w:eastAsia="zh-CN"/>
        </w:rPr>
        <w:t xml:space="preserve"> and </w:t>
      </w:r>
      <w:r w:rsidR="001D1471" w:rsidRPr="00801CA1">
        <w:rPr>
          <w:rFonts w:ascii="Times New Roman" w:hAnsi="Times New Roman"/>
          <w:lang w:eastAsia="zh-CN"/>
        </w:rPr>
        <w:t>unicast/</w:t>
      </w:r>
      <w:r w:rsidR="00561839" w:rsidRPr="00801CA1">
        <w:rPr>
          <w:rFonts w:ascii="Times New Roman" w:hAnsi="Times New Roman"/>
          <w:lang w:eastAsia="zh-CN"/>
        </w:rPr>
        <w:t xml:space="preserve">multicast </w:t>
      </w:r>
      <w:r w:rsidR="00E62372" w:rsidRPr="00801CA1">
        <w:rPr>
          <w:rFonts w:ascii="Times New Roman" w:hAnsi="Times New Roman"/>
          <w:lang w:eastAsia="zh-CN"/>
        </w:rPr>
        <w:t>SPS PDSCH collision</w:t>
      </w:r>
    </w:p>
    <w:p w14:paraId="2276E794" w14:textId="77777777" w:rsidR="006B7F03" w:rsidRDefault="006B7F03" w:rsidP="006B7F03">
      <w:pPr>
        <w:jc w:val="both"/>
        <w:rPr>
          <w:lang w:eastAsia="zh-CN"/>
        </w:rPr>
      </w:pPr>
      <w:r>
        <w:rPr>
          <w:lang w:eastAsia="zh-CN"/>
        </w:rPr>
        <w:t xml:space="preserve">Multicast SPS is supported in Rel-17 and we also had several discussions on the </w:t>
      </w:r>
      <w:proofErr w:type="spellStart"/>
      <w:r>
        <w:rPr>
          <w:lang w:eastAsia="zh-CN"/>
        </w:rPr>
        <w:t>FDMed</w:t>
      </w:r>
      <w:proofErr w:type="spellEnd"/>
      <w:r>
        <w:rPr>
          <w:lang w:eastAsia="zh-CN"/>
        </w:rPr>
        <w:t xml:space="preserve"> unicast and multicast SPS collision, but whether to support </w:t>
      </w:r>
      <w:proofErr w:type="spellStart"/>
      <w:r>
        <w:rPr>
          <w:lang w:eastAsia="zh-CN"/>
        </w:rPr>
        <w:t>FDMed</w:t>
      </w:r>
      <w:proofErr w:type="spellEnd"/>
      <w:r>
        <w:rPr>
          <w:lang w:eastAsia="zh-CN"/>
        </w:rPr>
        <w:t xml:space="preserve"> DG PDSCH and SPS PDSCH is not discussed. From our perspective, it is not suitable to introduce such new PDSCH simultaneous reception in maintenance phase, and </w:t>
      </w:r>
      <w:proofErr w:type="spellStart"/>
      <w:r>
        <w:rPr>
          <w:lang w:eastAsia="zh-CN"/>
        </w:rPr>
        <w:t>FDMed</w:t>
      </w:r>
      <w:proofErr w:type="spellEnd"/>
      <w:r>
        <w:rPr>
          <w:lang w:eastAsia="zh-CN"/>
        </w:rPr>
        <w:t xml:space="preserve"> between DG and SPS PDSCH is also not supported in unicast. </w:t>
      </w:r>
    </w:p>
    <w:p w14:paraId="469ED4A2" w14:textId="2EF4192B" w:rsidR="006B7F03" w:rsidRPr="00C52E2D" w:rsidRDefault="006B7F03" w:rsidP="006B7F03">
      <w:pPr>
        <w:jc w:val="both"/>
        <w:rPr>
          <w:b/>
          <w:bCs/>
          <w:lang w:eastAsia="zh-CN"/>
        </w:rPr>
      </w:pPr>
      <w:r w:rsidRPr="00C52E2D">
        <w:rPr>
          <w:rFonts w:hint="eastAsia"/>
          <w:b/>
          <w:bCs/>
          <w:lang w:eastAsia="zh-CN"/>
        </w:rPr>
        <w:t>P</w:t>
      </w:r>
      <w:r w:rsidRPr="00C52E2D">
        <w:rPr>
          <w:b/>
          <w:bCs/>
          <w:lang w:eastAsia="zh-CN"/>
        </w:rPr>
        <w:t xml:space="preserve">roposal </w:t>
      </w:r>
      <w:r w:rsidR="00154885">
        <w:rPr>
          <w:b/>
          <w:bCs/>
          <w:lang w:eastAsia="zh-CN"/>
        </w:rPr>
        <w:t>6</w:t>
      </w:r>
      <w:r w:rsidRPr="00C52E2D">
        <w:rPr>
          <w:b/>
          <w:bCs/>
          <w:lang w:eastAsia="zh-CN"/>
        </w:rPr>
        <w:t xml:space="preserve">. For RRC_CONNECTED UEs, the </w:t>
      </w:r>
      <w:proofErr w:type="spellStart"/>
      <w:r w:rsidRPr="00C52E2D">
        <w:rPr>
          <w:b/>
          <w:bCs/>
          <w:lang w:eastAsia="zh-CN"/>
        </w:rPr>
        <w:t>FDMed</w:t>
      </w:r>
      <w:proofErr w:type="spellEnd"/>
      <w:r w:rsidRPr="00C52E2D">
        <w:rPr>
          <w:b/>
          <w:bCs/>
          <w:lang w:eastAsia="zh-CN"/>
        </w:rPr>
        <w:t xml:space="preserve"> between unicast DG PDSCH and multicast SPS PDSCH or the </w:t>
      </w:r>
      <w:proofErr w:type="spellStart"/>
      <w:r w:rsidRPr="00C52E2D">
        <w:rPr>
          <w:b/>
          <w:bCs/>
          <w:lang w:eastAsia="zh-CN"/>
        </w:rPr>
        <w:t>FDMed</w:t>
      </w:r>
      <w:proofErr w:type="spellEnd"/>
      <w:r w:rsidRPr="00C52E2D">
        <w:rPr>
          <w:b/>
          <w:bCs/>
          <w:lang w:eastAsia="zh-CN"/>
        </w:rPr>
        <w:t xml:space="preserve"> between unicast SPS PDSCH and multicast/broadcast DG PDSCH are not supported.</w:t>
      </w:r>
    </w:p>
    <w:p w14:paraId="22381696" w14:textId="7A5E223A" w:rsidR="00373EAE" w:rsidRPr="000E4D2A" w:rsidRDefault="00252C86" w:rsidP="002B6264">
      <w:pPr>
        <w:jc w:val="both"/>
        <w:rPr>
          <w:lang w:eastAsia="zh-CN"/>
        </w:rPr>
      </w:pPr>
      <w:r w:rsidRPr="000E4D2A">
        <w:rPr>
          <w:rFonts w:hint="eastAsia"/>
          <w:lang w:eastAsia="zh-CN"/>
        </w:rPr>
        <w:t>I</w:t>
      </w:r>
      <w:r w:rsidRPr="000E4D2A">
        <w:rPr>
          <w:lang w:eastAsia="zh-CN"/>
        </w:rPr>
        <w:t>n Rel-15/16</w:t>
      </w:r>
      <w:r>
        <w:rPr>
          <w:lang w:eastAsia="zh-CN"/>
        </w:rPr>
        <w:t xml:space="preserve">, only </w:t>
      </w:r>
      <w:proofErr w:type="spellStart"/>
      <w:r>
        <w:rPr>
          <w:lang w:eastAsia="zh-CN"/>
        </w:rPr>
        <w:t>TDMed</w:t>
      </w:r>
      <w:proofErr w:type="spellEnd"/>
      <w:r>
        <w:rPr>
          <w:lang w:eastAsia="zh-CN"/>
        </w:rPr>
        <w:t xml:space="preserve"> PDSCH is supported and the unicast dynamic grant PDSCH and unicast SPS PDSCH </w:t>
      </w:r>
      <w:proofErr w:type="spellStart"/>
      <w:r>
        <w:rPr>
          <w:lang w:eastAsia="zh-CN"/>
        </w:rPr>
        <w:t>can not</w:t>
      </w:r>
      <w:proofErr w:type="spellEnd"/>
      <w:r>
        <w:rPr>
          <w:lang w:eastAsia="zh-CN"/>
        </w:rPr>
        <w:t xml:space="preserve"> be overlapped, except the dynamic grant PDCCH is at least 14 symbols before the SPS PDSCH which UE receives the dynamic grant PDSCH in this case. For Rel-17 MBS, the </w:t>
      </w:r>
      <w:proofErr w:type="spellStart"/>
      <w:r>
        <w:rPr>
          <w:lang w:eastAsia="zh-CN"/>
        </w:rPr>
        <w:t>FDMed</w:t>
      </w:r>
      <w:proofErr w:type="spellEnd"/>
      <w:r>
        <w:rPr>
          <w:lang w:eastAsia="zh-CN"/>
        </w:rPr>
        <w:t xml:space="preserve"> between unicast/multicast DG and multicast/unicast SPS is not supported as in our proposal</w:t>
      </w:r>
      <w:r w:rsidR="008D6049">
        <w:rPr>
          <w:lang w:eastAsia="zh-CN"/>
        </w:rPr>
        <w:t xml:space="preserve"> 6</w:t>
      </w:r>
      <w:r>
        <w:rPr>
          <w:lang w:eastAsia="zh-CN"/>
        </w:rPr>
        <w:t xml:space="preserve">, </w:t>
      </w:r>
      <w:r w:rsidR="00547183">
        <w:rPr>
          <w:lang w:eastAsia="zh-CN"/>
        </w:rPr>
        <w:t>we only need to consider the TDM overleaping case</w:t>
      </w:r>
      <w:r w:rsidR="003D7D30">
        <w:rPr>
          <w:lang w:eastAsia="zh-CN"/>
        </w:rPr>
        <w:t>s between unicast/multicast/broadcast DG PDSCH and unicast/multicast SPS PDSCH</w:t>
      </w:r>
      <w:r w:rsidR="0009227D">
        <w:rPr>
          <w:lang w:eastAsia="zh-CN"/>
        </w:rPr>
        <w:t xml:space="preserve"> and Rel-15/16 rule on unicast DG PDSCH and unicast SPS PDSCH collision can be reused</w:t>
      </w:r>
      <w:r w:rsidR="002422E5">
        <w:rPr>
          <w:lang w:eastAsia="zh-CN"/>
        </w:rPr>
        <w:t xml:space="preserve"> in these cases</w:t>
      </w:r>
      <w:r w:rsidR="0009227D">
        <w:rPr>
          <w:lang w:eastAsia="zh-CN"/>
        </w:rPr>
        <w:t>.</w:t>
      </w:r>
    </w:p>
    <w:p w14:paraId="0D73B3BB" w14:textId="657663D4" w:rsidR="00090C3F" w:rsidRPr="00F92774" w:rsidRDefault="00EB5126" w:rsidP="00F92774">
      <w:pPr>
        <w:jc w:val="both"/>
        <w:rPr>
          <w:b/>
          <w:bCs/>
          <w:lang w:eastAsia="zh-CN"/>
        </w:rPr>
      </w:pPr>
      <w:r>
        <w:rPr>
          <w:b/>
          <w:bCs/>
          <w:lang w:eastAsia="zh-CN"/>
        </w:rPr>
        <w:t xml:space="preserve">Proposal </w:t>
      </w:r>
      <w:r w:rsidR="00154885">
        <w:rPr>
          <w:b/>
          <w:bCs/>
          <w:lang w:eastAsia="zh-CN"/>
        </w:rPr>
        <w:t>7</w:t>
      </w:r>
      <w:r>
        <w:rPr>
          <w:b/>
          <w:bCs/>
          <w:lang w:eastAsia="zh-CN"/>
        </w:rPr>
        <w:t xml:space="preserve">. </w:t>
      </w:r>
      <w:r w:rsidR="00FF5192">
        <w:rPr>
          <w:b/>
          <w:bCs/>
          <w:lang w:eastAsia="zh-CN"/>
        </w:rPr>
        <w:t xml:space="preserve">For RRC_CONNECTED UEs, </w:t>
      </w:r>
      <w:r w:rsidR="001D475F" w:rsidRPr="00F92774">
        <w:rPr>
          <w:b/>
          <w:bCs/>
          <w:lang w:eastAsia="zh-CN"/>
        </w:rPr>
        <w:t>the unicast</w:t>
      </w:r>
      <w:r w:rsidR="0039674A" w:rsidRPr="00F92774">
        <w:rPr>
          <w:b/>
          <w:bCs/>
          <w:lang w:eastAsia="zh-CN"/>
        </w:rPr>
        <w:t>/multicast/broadcast</w:t>
      </w:r>
      <w:r w:rsidR="001D475F" w:rsidRPr="00F92774">
        <w:rPr>
          <w:b/>
          <w:bCs/>
          <w:lang w:eastAsia="zh-CN"/>
        </w:rPr>
        <w:t xml:space="preserve"> </w:t>
      </w:r>
      <w:r w:rsidR="00E15675" w:rsidRPr="00F92774">
        <w:rPr>
          <w:b/>
          <w:bCs/>
          <w:lang w:eastAsia="zh-CN"/>
        </w:rPr>
        <w:t>DG</w:t>
      </w:r>
      <w:r w:rsidR="001D475F" w:rsidRPr="00F92774">
        <w:rPr>
          <w:b/>
          <w:bCs/>
          <w:lang w:eastAsia="zh-CN"/>
        </w:rPr>
        <w:t xml:space="preserve"> PDSCH and unicast</w:t>
      </w:r>
      <w:r w:rsidR="00C67468" w:rsidRPr="00F92774">
        <w:rPr>
          <w:b/>
          <w:bCs/>
          <w:lang w:eastAsia="zh-CN"/>
        </w:rPr>
        <w:t>/multicast</w:t>
      </w:r>
      <w:r w:rsidR="001D475F" w:rsidRPr="00F92774">
        <w:rPr>
          <w:b/>
          <w:bCs/>
          <w:lang w:eastAsia="zh-CN"/>
        </w:rPr>
        <w:t xml:space="preserve"> SPS PDSCH </w:t>
      </w:r>
      <w:proofErr w:type="spellStart"/>
      <w:r w:rsidR="001D475F" w:rsidRPr="00F92774">
        <w:rPr>
          <w:b/>
          <w:bCs/>
          <w:lang w:eastAsia="zh-CN"/>
        </w:rPr>
        <w:t>can not</w:t>
      </w:r>
      <w:proofErr w:type="spellEnd"/>
      <w:r w:rsidR="001D475F" w:rsidRPr="00F92774">
        <w:rPr>
          <w:b/>
          <w:bCs/>
          <w:lang w:eastAsia="zh-CN"/>
        </w:rPr>
        <w:t xml:space="preserve"> be overlapped</w:t>
      </w:r>
      <w:r w:rsidR="008F2866">
        <w:rPr>
          <w:b/>
          <w:bCs/>
          <w:lang w:eastAsia="zh-CN"/>
        </w:rPr>
        <w:t xml:space="preserve"> </w:t>
      </w:r>
      <w:r w:rsidR="008F2866" w:rsidRPr="008F2866">
        <w:rPr>
          <w:b/>
          <w:bCs/>
          <w:lang w:eastAsia="zh-CN"/>
        </w:rPr>
        <w:t>partially or fully in time</w:t>
      </w:r>
      <w:r w:rsidR="001D475F" w:rsidRPr="00F92774">
        <w:rPr>
          <w:b/>
          <w:bCs/>
          <w:lang w:eastAsia="zh-CN"/>
        </w:rPr>
        <w:t xml:space="preserve">, except </w:t>
      </w:r>
      <w:r w:rsidR="00EC636D" w:rsidRPr="00EC636D">
        <w:rPr>
          <w:b/>
          <w:bCs/>
          <w:lang w:eastAsia="zh-CN"/>
        </w:rPr>
        <w:t xml:space="preserve">if the PDCCH scheduling the PDSCH ends at least 14 symbols before the earliest starting symbol of the </w:t>
      </w:r>
      <w:r w:rsidR="00D9360D">
        <w:rPr>
          <w:b/>
          <w:bCs/>
          <w:lang w:eastAsia="zh-CN"/>
        </w:rPr>
        <w:t xml:space="preserve">SPS </w:t>
      </w:r>
      <w:r w:rsidR="00EC636D" w:rsidRPr="00EC636D">
        <w:rPr>
          <w:b/>
          <w:bCs/>
          <w:lang w:eastAsia="zh-CN"/>
        </w:rPr>
        <w:t>PDSCH(s)</w:t>
      </w:r>
      <w:r w:rsidR="001D475F" w:rsidRPr="00F92774">
        <w:rPr>
          <w:b/>
          <w:bCs/>
          <w:lang w:eastAsia="zh-CN"/>
        </w:rPr>
        <w:t xml:space="preserve"> </w:t>
      </w:r>
      <w:r w:rsidR="00747BD3" w:rsidRPr="00F92774">
        <w:rPr>
          <w:b/>
          <w:bCs/>
          <w:lang w:eastAsia="zh-CN"/>
        </w:rPr>
        <w:t>and</w:t>
      </w:r>
      <w:r w:rsidR="001D475F" w:rsidRPr="00F92774">
        <w:rPr>
          <w:b/>
          <w:bCs/>
          <w:lang w:eastAsia="zh-CN"/>
        </w:rPr>
        <w:t xml:space="preserve"> UE receives the </w:t>
      </w:r>
      <w:r w:rsidR="00E15675" w:rsidRPr="00F92774">
        <w:rPr>
          <w:b/>
          <w:bCs/>
          <w:lang w:eastAsia="zh-CN"/>
        </w:rPr>
        <w:t>DG</w:t>
      </w:r>
      <w:r w:rsidR="001D475F" w:rsidRPr="00F92774">
        <w:rPr>
          <w:b/>
          <w:bCs/>
          <w:lang w:eastAsia="zh-CN"/>
        </w:rPr>
        <w:t xml:space="preserve"> PDSCH </w:t>
      </w:r>
      <w:r w:rsidR="00E15675" w:rsidRPr="00F92774">
        <w:rPr>
          <w:b/>
          <w:bCs/>
          <w:lang w:eastAsia="zh-CN"/>
        </w:rPr>
        <w:t>in this case</w:t>
      </w:r>
      <w:r w:rsidR="0039674A" w:rsidRPr="00F92774">
        <w:rPr>
          <w:b/>
          <w:bCs/>
          <w:lang w:eastAsia="zh-CN"/>
        </w:rPr>
        <w:t>.</w:t>
      </w:r>
    </w:p>
    <w:p w14:paraId="51CA35AC" w14:textId="77777777" w:rsidR="006531F2" w:rsidRPr="00EF4C04" w:rsidRDefault="006531F2" w:rsidP="006531F2">
      <w:pPr>
        <w:rPr>
          <w:b/>
          <w:bCs/>
          <w:lang w:eastAsia="zh-CN"/>
        </w:rPr>
      </w:pPr>
      <w:r w:rsidRPr="00EF4C04">
        <w:rPr>
          <w:b/>
          <w:bCs/>
          <w:lang w:eastAsia="zh-CN"/>
        </w:rPr>
        <w:t>Adopt the following</w:t>
      </w:r>
      <w:r w:rsidRPr="00EF4C04">
        <w:rPr>
          <w:rFonts w:hint="eastAsia"/>
          <w:b/>
          <w:bCs/>
          <w:lang w:eastAsia="zh-CN"/>
        </w:rPr>
        <w:t xml:space="preserve"> T</w:t>
      </w:r>
      <w:r w:rsidRPr="00EF4C04">
        <w:rPr>
          <w:b/>
          <w:bCs/>
          <w:lang w:eastAsia="zh-CN"/>
        </w:rPr>
        <w:t>P for TS 38.214 section 5.1:</w:t>
      </w:r>
    </w:p>
    <w:p w14:paraId="71E35094" w14:textId="77777777" w:rsidR="00A4118E" w:rsidRDefault="006531F2" w:rsidP="00656EE7">
      <w:pPr>
        <w:pStyle w:val="aff"/>
        <w:numPr>
          <w:ilvl w:val="0"/>
          <w:numId w:val="11"/>
        </w:numPr>
        <w:ind w:leftChars="0"/>
        <w:rPr>
          <w:b/>
          <w:bCs/>
          <w:lang w:eastAsia="zh-CN"/>
        </w:rPr>
      </w:pPr>
      <w:r w:rsidRPr="006E76EC">
        <w:rPr>
          <w:b/>
          <w:bCs/>
          <w:lang w:eastAsia="zh-CN"/>
        </w:rPr>
        <w:t xml:space="preserve">Reason for change: </w:t>
      </w:r>
    </w:p>
    <w:p w14:paraId="5579F69A" w14:textId="5D8AF15B" w:rsidR="006531F2" w:rsidRPr="00E7487B" w:rsidRDefault="006E76EC" w:rsidP="006A7BB6">
      <w:pPr>
        <w:pStyle w:val="aff"/>
        <w:numPr>
          <w:ilvl w:val="1"/>
          <w:numId w:val="11"/>
        </w:numPr>
        <w:ind w:leftChars="0"/>
        <w:jc w:val="both"/>
        <w:rPr>
          <w:b/>
          <w:bCs/>
          <w:lang w:eastAsia="zh-CN"/>
        </w:rPr>
      </w:pPr>
      <w:r>
        <w:rPr>
          <w:b/>
          <w:bCs/>
          <w:lang w:eastAsia="zh-CN"/>
        </w:rPr>
        <w:t>The UE behaviour of c</w:t>
      </w:r>
      <w:r w:rsidRPr="006E76EC">
        <w:rPr>
          <w:b/>
          <w:bCs/>
          <w:lang w:eastAsia="zh-CN"/>
        </w:rPr>
        <w:t>ollision</w:t>
      </w:r>
      <w:r>
        <w:rPr>
          <w:b/>
          <w:bCs/>
          <w:lang w:eastAsia="zh-CN"/>
        </w:rPr>
        <w:t xml:space="preserve"> handling </w:t>
      </w:r>
      <w:r w:rsidRPr="006E76EC">
        <w:rPr>
          <w:b/>
          <w:bCs/>
          <w:lang w:eastAsia="zh-CN"/>
        </w:rPr>
        <w:t>of unicast</w:t>
      </w:r>
      <w:r>
        <w:rPr>
          <w:b/>
          <w:bCs/>
          <w:lang w:eastAsia="zh-CN"/>
        </w:rPr>
        <w:t>/multicast/broadcast DG</w:t>
      </w:r>
      <w:r w:rsidRPr="006E76EC">
        <w:rPr>
          <w:b/>
          <w:bCs/>
          <w:lang w:eastAsia="zh-CN"/>
        </w:rPr>
        <w:t xml:space="preserve"> PDSCH</w:t>
      </w:r>
      <w:r w:rsidR="00F10105">
        <w:rPr>
          <w:b/>
          <w:bCs/>
          <w:lang w:eastAsia="zh-CN"/>
        </w:rPr>
        <w:t>(</w:t>
      </w:r>
      <w:r w:rsidRPr="006E76EC">
        <w:rPr>
          <w:b/>
          <w:bCs/>
          <w:lang w:eastAsia="zh-CN"/>
        </w:rPr>
        <w:t>s</w:t>
      </w:r>
      <w:r w:rsidR="00F10105">
        <w:rPr>
          <w:b/>
          <w:bCs/>
          <w:lang w:eastAsia="zh-CN"/>
        </w:rPr>
        <w:t>)</w:t>
      </w:r>
      <w:r w:rsidRPr="006E76EC">
        <w:rPr>
          <w:b/>
          <w:bCs/>
          <w:lang w:eastAsia="zh-CN"/>
        </w:rPr>
        <w:t xml:space="preserve"> and unicast</w:t>
      </w:r>
      <w:r>
        <w:rPr>
          <w:b/>
          <w:bCs/>
          <w:lang w:eastAsia="zh-CN"/>
        </w:rPr>
        <w:t>/multicast</w:t>
      </w:r>
      <w:r w:rsidRPr="006E76EC">
        <w:rPr>
          <w:b/>
          <w:bCs/>
          <w:lang w:eastAsia="zh-CN"/>
        </w:rPr>
        <w:t xml:space="preserve"> </w:t>
      </w:r>
      <w:r>
        <w:rPr>
          <w:b/>
          <w:bCs/>
          <w:lang w:eastAsia="zh-CN"/>
        </w:rPr>
        <w:t xml:space="preserve">SPS </w:t>
      </w:r>
      <w:r w:rsidRPr="006E76EC">
        <w:rPr>
          <w:b/>
          <w:bCs/>
          <w:lang w:eastAsia="zh-CN"/>
        </w:rPr>
        <w:t>PDSCH</w:t>
      </w:r>
      <w:r w:rsidR="00F10105">
        <w:rPr>
          <w:b/>
          <w:bCs/>
          <w:lang w:eastAsia="zh-CN"/>
        </w:rPr>
        <w:t>(</w:t>
      </w:r>
      <w:r w:rsidRPr="006E76EC">
        <w:rPr>
          <w:b/>
          <w:bCs/>
          <w:lang w:eastAsia="zh-CN"/>
        </w:rPr>
        <w:t>s</w:t>
      </w:r>
      <w:r w:rsidR="00F10105">
        <w:rPr>
          <w:b/>
          <w:bCs/>
          <w:lang w:eastAsia="zh-CN"/>
        </w:rPr>
        <w:t>)</w:t>
      </w:r>
      <w:r>
        <w:rPr>
          <w:b/>
          <w:bCs/>
          <w:lang w:eastAsia="zh-CN"/>
        </w:rPr>
        <w:t xml:space="preserve"> is missed in current TS 38.214</w:t>
      </w:r>
      <w:r w:rsidR="00E7487B">
        <w:rPr>
          <w:b/>
          <w:bCs/>
          <w:lang w:eastAsia="zh-CN"/>
        </w:rPr>
        <w:t>.</w:t>
      </w:r>
    </w:p>
    <w:p w14:paraId="279F5D81" w14:textId="77777777" w:rsidR="00A4118E" w:rsidRDefault="006531F2" w:rsidP="00656EE7">
      <w:pPr>
        <w:pStyle w:val="aff"/>
        <w:numPr>
          <w:ilvl w:val="0"/>
          <w:numId w:val="11"/>
        </w:numPr>
        <w:ind w:leftChars="0"/>
        <w:jc w:val="both"/>
        <w:rPr>
          <w:b/>
          <w:bCs/>
          <w:lang w:eastAsia="zh-CN"/>
        </w:rPr>
      </w:pPr>
      <w:r w:rsidRPr="00EF4C04">
        <w:rPr>
          <w:b/>
          <w:bCs/>
          <w:lang w:eastAsia="zh-CN"/>
        </w:rPr>
        <w:t xml:space="preserve">Summary of change: </w:t>
      </w:r>
    </w:p>
    <w:p w14:paraId="42F65A19" w14:textId="49B4D5DE" w:rsidR="006531F2" w:rsidRPr="00EF4C04" w:rsidRDefault="006531F2" w:rsidP="00A4118E">
      <w:pPr>
        <w:pStyle w:val="aff"/>
        <w:numPr>
          <w:ilvl w:val="1"/>
          <w:numId w:val="11"/>
        </w:numPr>
        <w:ind w:leftChars="0"/>
        <w:jc w:val="both"/>
        <w:rPr>
          <w:b/>
          <w:bCs/>
          <w:lang w:eastAsia="zh-CN"/>
        </w:rPr>
      </w:pPr>
      <w:r w:rsidRPr="00EF4C04">
        <w:rPr>
          <w:b/>
          <w:bCs/>
          <w:lang w:eastAsia="zh-CN"/>
        </w:rPr>
        <w:t xml:space="preserve">Add </w:t>
      </w:r>
      <w:r w:rsidR="00A4118E" w:rsidRPr="00A4118E">
        <w:rPr>
          <w:b/>
          <w:bCs/>
          <w:lang w:eastAsia="zh-CN"/>
        </w:rPr>
        <w:t>G-RNTI, G-CS-RNTI</w:t>
      </w:r>
      <w:r w:rsidR="00A4118E">
        <w:rPr>
          <w:b/>
          <w:bCs/>
          <w:lang w:eastAsia="zh-CN"/>
        </w:rPr>
        <w:t xml:space="preserve"> and </w:t>
      </w:r>
      <w:r w:rsidR="00A4118E" w:rsidRPr="00A4118E">
        <w:rPr>
          <w:b/>
          <w:bCs/>
          <w:lang w:eastAsia="zh-CN"/>
        </w:rPr>
        <w:t xml:space="preserve">MCCH-RNTI </w:t>
      </w:r>
      <w:r w:rsidR="00A4118E">
        <w:rPr>
          <w:b/>
          <w:bCs/>
          <w:lang w:eastAsia="zh-CN"/>
        </w:rPr>
        <w:t xml:space="preserve">in the </w:t>
      </w:r>
      <w:r w:rsidR="005C2507" w:rsidRPr="005C2507">
        <w:rPr>
          <w:b/>
          <w:bCs/>
          <w:lang w:eastAsia="zh-CN"/>
        </w:rPr>
        <w:t>UE behaviour of collision handling of DG PDSCH</w:t>
      </w:r>
      <w:r w:rsidR="00F10105">
        <w:rPr>
          <w:b/>
          <w:bCs/>
          <w:lang w:eastAsia="zh-CN"/>
        </w:rPr>
        <w:t>(</w:t>
      </w:r>
      <w:r w:rsidR="005C2507" w:rsidRPr="005C2507">
        <w:rPr>
          <w:b/>
          <w:bCs/>
          <w:lang w:eastAsia="zh-CN"/>
        </w:rPr>
        <w:t>s</w:t>
      </w:r>
      <w:r w:rsidR="00F10105">
        <w:rPr>
          <w:b/>
          <w:bCs/>
          <w:lang w:eastAsia="zh-CN"/>
        </w:rPr>
        <w:t>)</w:t>
      </w:r>
      <w:r w:rsidR="005C2507" w:rsidRPr="005C2507">
        <w:rPr>
          <w:b/>
          <w:bCs/>
          <w:lang w:eastAsia="zh-CN"/>
        </w:rPr>
        <w:t xml:space="preserve"> and SPS PDSCH</w:t>
      </w:r>
      <w:r w:rsidR="00F10105">
        <w:rPr>
          <w:b/>
          <w:bCs/>
          <w:lang w:eastAsia="zh-CN"/>
        </w:rPr>
        <w:t>(</w:t>
      </w:r>
      <w:r w:rsidR="005C2507" w:rsidRPr="005C2507">
        <w:rPr>
          <w:b/>
          <w:bCs/>
          <w:lang w:eastAsia="zh-CN"/>
        </w:rPr>
        <w:t>s</w:t>
      </w:r>
      <w:r w:rsidR="00F10105">
        <w:rPr>
          <w:b/>
          <w:bCs/>
          <w:lang w:eastAsia="zh-CN"/>
        </w:rPr>
        <w:t>)</w:t>
      </w:r>
      <w:r w:rsidR="005C2507">
        <w:rPr>
          <w:b/>
          <w:bCs/>
          <w:lang w:eastAsia="zh-CN"/>
        </w:rPr>
        <w:t>.</w:t>
      </w:r>
    </w:p>
    <w:p w14:paraId="1BE0D40D" w14:textId="77777777" w:rsidR="00A4118E" w:rsidRDefault="006531F2" w:rsidP="00656EE7">
      <w:pPr>
        <w:pStyle w:val="aff"/>
        <w:numPr>
          <w:ilvl w:val="0"/>
          <w:numId w:val="11"/>
        </w:numPr>
        <w:ind w:leftChars="0"/>
        <w:jc w:val="both"/>
        <w:rPr>
          <w:b/>
          <w:bCs/>
          <w:lang w:eastAsia="zh-CN"/>
        </w:rPr>
      </w:pPr>
      <w:r w:rsidRPr="00EF4C04">
        <w:rPr>
          <w:b/>
          <w:bCs/>
          <w:lang w:eastAsia="zh-CN"/>
        </w:rPr>
        <w:t xml:space="preserve">Consequences if not approved: </w:t>
      </w:r>
    </w:p>
    <w:p w14:paraId="7FEB36FD" w14:textId="55446607" w:rsidR="006531F2" w:rsidRPr="00EF4C04" w:rsidRDefault="007D289D" w:rsidP="00A4118E">
      <w:pPr>
        <w:pStyle w:val="aff"/>
        <w:numPr>
          <w:ilvl w:val="1"/>
          <w:numId w:val="11"/>
        </w:numPr>
        <w:ind w:leftChars="0"/>
        <w:jc w:val="both"/>
        <w:rPr>
          <w:b/>
          <w:bCs/>
          <w:lang w:eastAsia="zh-CN"/>
        </w:rPr>
      </w:pPr>
      <w:r>
        <w:rPr>
          <w:b/>
          <w:bCs/>
          <w:lang w:eastAsia="zh-CN"/>
        </w:rPr>
        <w:lastRenderedPageBreak/>
        <w:t xml:space="preserve">Mis-alignment between gNB and </w:t>
      </w:r>
      <w:r w:rsidR="006531F2" w:rsidRPr="00EF4C04">
        <w:rPr>
          <w:b/>
          <w:bCs/>
          <w:lang w:eastAsia="zh-CN"/>
        </w:rPr>
        <w:t xml:space="preserve">UE </w:t>
      </w:r>
      <w:r w:rsidR="001F5FF9">
        <w:rPr>
          <w:b/>
          <w:bCs/>
          <w:lang w:eastAsia="zh-CN"/>
        </w:rPr>
        <w:t xml:space="preserve">about the </w:t>
      </w:r>
      <w:r>
        <w:rPr>
          <w:b/>
          <w:bCs/>
          <w:lang w:eastAsia="zh-CN"/>
        </w:rPr>
        <w:t>c</w:t>
      </w:r>
      <w:r w:rsidRPr="006E76EC">
        <w:rPr>
          <w:b/>
          <w:bCs/>
          <w:lang w:eastAsia="zh-CN"/>
        </w:rPr>
        <w:t>ollision</w:t>
      </w:r>
      <w:r>
        <w:rPr>
          <w:b/>
          <w:bCs/>
          <w:lang w:eastAsia="zh-CN"/>
        </w:rPr>
        <w:t xml:space="preserve"> handling </w:t>
      </w:r>
      <w:r w:rsidRPr="006E76EC">
        <w:rPr>
          <w:b/>
          <w:bCs/>
          <w:lang w:eastAsia="zh-CN"/>
        </w:rPr>
        <w:t>of unicast</w:t>
      </w:r>
      <w:r>
        <w:rPr>
          <w:b/>
          <w:bCs/>
          <w:lang w:eastAsia="zh-CN"/>
        </w:rPr>
        <w:t>/multicast/broadcast DG</w:t>
      </w:r>
      <w:r w:rsidRPr="006E76EC">
        <w:rPr>
          <w:b/>
          <w:bCs/>
          <w:lang w:eastAsia="zh-CN"/>
        </w:rPr>
        <w:t xml:space="preserve"> PDSCH</w:t>
      </w:r>
      <w:r w:rsidR="00C6767E">
        <w:rPr>
          <w:b/>
          <w:bCs/>
          <w:lang w:eastAsia="zh-CN"/>
        </w:rPr>
        <w:t>(</w:t>
      </w:r>
      <w:r w:rsidRPr="006E76EC">
        <w:rPr>
          <w:b/>
          <w:bCs/>
          <w:lang w:eastAsia="zh-CN"/>
        </w:rPr>
        <w:t>s</w:t>
      </w:r>
      <w:r w:rsidR="00C6767E">
        <w:rPr>
          <w:b/>
          <w:bCs/>
          <w:lang w:eastAsia="zh-CN"/>
        </w:rPr>
        <w:t>)</w:t>
      </w:r>
      <w:r w:rsidRPr="006E76EC">
        <w:rPr>
          <w:b/>
          <w:bCs/>
          <w:lang w:eastAsia="zh-CN"/>
        </w:rPr>
        <w:t xml:space="preserve"> and unicast</w:t>
      </w:r>
      <w:r>
        <w:rPr>
          <w:b/>
          <w:bCs/>
          <w:lang w:eastAsia="zh-CN"/>
        </w:rPr>
        <w:t>/multicast</w:t>
      </w:r>
      <w:r w:rsidRPr="006E76EC">
        <w:rPr>
          <w:b/>
          <w:bCs/>
          <w:lang w:eastAsia="zh-CN"/>
        </w:rPr>
        <w:t xml:space="preserve"> </w:t>
      </w:r>
      <w:r>
        <w:rPr>
          <w:b/>
          <w:bCs/>
          <w:lang w:eastAsia="zh-CN"/>
        </w:rPr>
        <w:t xml:space="preserve">SPS </w:t>
      </w:r>
      <w:r w:rsidRPr="006E76EC">
        <w:rPr>
          <w:b/>
          <w:bCs/>
          <w:lang w:eastAsia="zh-CN"/>
        </w:rPr>
        <w:t>PDSCH</w:t>
      </w:r>
      <w:r w:rsidR="00C6767E">
        <w:rPr>
          <w:b/>
          <w:bCs/>
          <w:lang w:eastAsia="zh-CN"/>
        </w:rPr>
        <w:t>(</w:t>
      </w:r>
      <w:r w:rsidRPr="006E76EC">
        <w:rPr>
          <w:b/>
          <w:bCs/>
          <w:lang w:eastAsia="zh-CN"/>
        </w:rPr>
        <w:t>s</w:t>
      </w:r>
      <w:r w:rsidR="00C6767E">
        <w:rPr>
          <w:b/>
          <w:bCs/>
          <w:lang w:eastAsia="zh-CN"/>
        </w:rPr>
        <w:t>)</w:t>
      </w:r>
      <w:r w:rsidR="006531F2" w:rsidRPr="00EF4C04">
        <w:rPr>
          <w:b/>
          <w:bCs/>
          <w:lang w:eastAsia="zh-CN"/>
        </w:rPr>
        <w:t>.</w:t>
      </w:r>
    </w:p>
    <w:p w14:paraId="702178B4" w14:textId="59C40421" w:rsidR="00705A2B" w:rsidRPr="00705A2B" w:rsidRDefault="00EB5126" w:rsidP="00705A2B">
      <w:pPr>
        <w:jc w:val="center"/>
        <w:rPr>
          <w:rFonts w:eastAsia="MS Mincho"/>
        </w:rPr>
      </w:pPr>
      <w:r w:rsidRPr="00473269">
        <w:rPr>
          <w:rStyle w:val="aff6"/>
          <w:color w:val="0070C0"/>
        </w:rPr>
        <w:t>&lt;</w:t>
      </w:r>
      <w:r w:rsidRPr="00473269">
        <w:rPr>
          <w:color w:val="0070C0"/>
        </w:rPr>
        <w:t>Unchanged text is omitted&gt;</w:t>
      </w:r>
    </w:p>
    <w:p w14:paraId="3069FB5D" w14:textId="1C857A6E" w:rsidR="00705A2B" w:rsidRPr="00523FD2" w:rsidRDefault="00705A2B" w:rsidP="00EB5126">
      <w:pPr>
        <w:rPr>
          <w:lang w:val="en-US" w:eastAsia="zh-CN"/>
        </w:rPr>
      </w:pPr>
      <w:r>
        <w:rPr>
          <w:color w:val="000000"/>
          <w:kern w:val="2"/>
        </w:rPr>
        <w:t>The UE is not expected to decode a PDSCH in a serving cell scheduled by a PDCCH with C-RNTI, CS-RNTI</w:t>
      </w:r>
      <w:r w:rsidRPr="00705A2B">
        <w:rPr>
          <w:color w:val="FF0000"/>
          <w:kern w:val="2"/>
        </w:rPr>
        <w:t xml:space="preserve">, </w:t>
      </w:r>
      <w:r w:rsidRPr="00705A2B">
        <w:rPr>
          <w:strike/>
          <w:color w:val="FF0000"/>
          <w:kern w:val="2"/>
        </w:rPr>
        <w:t>or</w:t>
      </w:r>
      <w:r>
        <w:rPr>
          <w:color w:val="000000"/>
          <w:kern w:val="2"/>
        </w:rPr>
        <w:t xml:space="preserve"> MCS-C-RNTI</w:t>
      </w:r>
      <w:r w:rsidRPr="00705A2B">
        <w:rPr>
          <w:color w:val="FF0000"/>
          <w:kern w:val="2"/>
        </w:rPr>
        <w:t xml:space="preserve">, </w:t>
      </w:r>
      <w:bookmarkStart w:id="5" w:name="_Hlk109832643"/>
      <w:r w:rsidRPr="00705A2B">
        <w:rPr>
          <w:color w:val="FF0000"/>
          <w:kern w:val="2"/>
        </w:rPr>
        <w:t>G-RNTI, G-CS-RNTI or MCCH-RNTI</w:t>
      </w:r>
      <w:bookmarkEnd w:id="5"/>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54F504EF" wp14:editId="3AE26E37">
            <wp:extent cx="620395" cy="17208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39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p>
    <w:p w14:paraId="0E1D7386" w14:textId="77777777" w:rsidR="004C3CB9" w:rsidRPr="003D7AE2" w:rsidRDefault="004C3CB9" w:rsidP="004C3CB9">
      <w:pPr>
        <w:jc w:val="center"/>
        <w:rPr>
          <w:rFonts w:eastAsia="MS Mincho"/>
        </w:rPr>
      </w:pPr>
      <w:r w:rsidRPr="00473269">
        <w:rPr>
          <w:rStyle w:val="aff6"/>
          <w:color w:val="0070C0"/>
        </w:rPr>
        <w:t>&lt;</w:t>
      </w:r>
      <w:r w:rsidRPr="00473269">
        <w:rPr>
          <w:color w:val="0070C0"/>
        </w:rPr>
        <w:t>Unchanged text is omitted&gt;</w:t>
      </w:r>
    </w:p>
    <w:p w14:paraId="6817D5B0" w14:textId="0A42316D" w:rsidR="00E62372" w:rsidRDefault="00E62372" w:rsidP="00185894">
      <w:pPr>
        <w:jc w:val="both"/>
        <w:rPr>
          <w:rFonts w:eastAsiaTheme="minorEastAsia"/>
          <w:b/>
          <w:lang w:eastAsia="zh-CN"/>
        </w:rPr>
      </w:pPr>
    </w:p>
    <w:p w14:paraId="41422F9D" w14:textId="2B8F73EB" w:rsidR="00AA6732" w:rsidRDefault="00AA6732" w:rsidP="00AA6732">
      <w:pPr>
        <w:pStyle w:val="2"/>
        <w:rPr>
          <w:rFonts w:ascii="Times New Roman" w:hAnsi="Times New Roman"/>
          <w:lang w:eastAsia="zh-CN"/>
        </w:rPr>
      </w:pPr>
      <w:r>
        <w:rPr>
          <w:rFonts w:ascii="Times New Roman" w:hAnsi="Times New Roman"/>
          <w:lang w:eastAsia="zh-CN"/>
        </w:rPr>
        <w:t>3.3 Corrections on rate-matching pattern configuration</w:t>
      </w:r>
    </w:p>
    <w:p w14:paraId="395ED25E" w14:textId="6A856707" w:rsidR="006435A8" w:rsidRPr="006435A8" w:rsidRDefault="0008328E" w:rsidP="0008328E">
      <w:pPr>
        <w:jc w:val="both"/>
        <w:rPr>
          <w:lang w:eastAsia="zh-CN"/>
        </w:rPr>
      </w:pPr>
      <w:r>
        <w:rPr>
          <w:rFonts w:hint="eastAsia"/>
          <w:lang w:eastAsia="zh-CN"/>
        </w:rPr>
        <w:t>I</w:t>
      </w:r>
      <w:r>
        <w:rPr>
          <w:lang w:eastAsia="zh-CN"/>
        </w:rPr>
        <w:t xml:space="preserve">n </w:t>
      </w:r>
      <w:r>
        <w:rPr>
          <w:rFonts w:hint="eastAsia"/>
          <w:lang w:eastAsia="zh-CN"/>
        </w:rPr>
        <w:t>last</w:t>
      </w:r>
      <w:r>
        <w:rPr>
          <w:lang w:eastAsia="zh-CN"/>
        </w:rPr>
        <w:t xml:space="preserve"> RAN1 meeting, we agreed that the </w:t>
      </w:r>
      <w:r w:rsidR="000C06E0">
        <w:rPr>
          <w:lang w:eastAsia="zh-CN"/>
        </w:rPr>
        <w:t>r</w:t>
      </w:r>
      <w:r>
        <w:rPr>
          <w:lang w:eastAsia="zh-CN"/>
        </w:rPr>
        <w:t>ate-matching patterns configured in MBS CFR is counted in</w:t>
      </w:r>
      <w:r w:rsidR="00C6220F">
        <w:rPr>
          <w:lang w:eastAsia="zh-CN"/>
        </w:rPr>
        <w:t>to the cones</w:t>
      </w:r>
      <w:r>
        <w:rPr>
          <w:lang w:eastAsia="zh-CN"/>
        </w:rPr>
        <w:t xml:space="preserve"> </w:t>
      </w:r>
      <w:r w:rsidR="00C6220F">
        <w:rPr>
          <w:lang w:eastAsia="zh-CN"/>
        </w:rPr>
        <w:t>configured in</w:t>
      </w:r>
      <w:r w:rsidR="00886B1A">
        <w:rPr>
          <w:lang w:eastAsia="zh-CN"/>
        </w:rPr>
        <w:t xml:space="preserve"> active BWP</w:t>
      </w:r>
      <w:r w:rsidR="00C6220F">
        <w:rPr>
          <w:lang w:eastAsia="zh-CN"/>
        </w:rPr>
        <w:t>, but the current spec</w:t>
      </w:r>
      <w:r w:rsidR="000C06E0">
        <w:rPr>
          <w:lang w:eastAsia="zh-CN"/>
        </w:rPr>
        <w:t xml:space="preserve"> </w:t>
      </w:r>
      <w:r w:rsidR="00B96679">
        <w:rPr>
          <w:lang w:eastAsia="zh-CN"/>
        </w:rPr>
        <w:t>pre</w:t>
      </w:r>
      <w:r w:rsidR="008D6049">
        <w:rPr>
          <w:lang w:eastAsia="zh-CN"/>
        </w:rPr>
        <w:t>c</w:t>
      </w:r>
      <w:r w:rsidR="00B96679">
        <w:rPr>
          <w:lang w:eastAsia="zh-CN"/>
        </w:rPr>
        <w:t>ludes</w:t>
      </w:r>
      <w:r w:rsidR="000C06E0">
        <w:rPr>
          <w:lang w:eastAsia="zh-CN"/>
        </w:rPr>
        <w:t xml:space="preserve"> </w:t>
      </w:r>
      <w:r w:rsidR="00B96679">
        <w:rPr>
          <w:lang w:eastAsia="zh-CN"/>
        </w:rPr>
        <w:t>configuring only one</w:t>
      </w:r>
      <w:r w:rsidR="000C06E0">
        <w:rPr>
          <w:lang w:eastAsia="zh-CN"/>
        </w:rPr>
        <w:t xml:space="preserve"> rate-matching pattern</w:t>
      </w:r>
      <w:r w:rsidR="001E6662">
        <w:rPr>
          <w:lang w:eastAsia="zh-CN"/>
        </w:rPr>
        <w:t xml:space="preserve"> in CFR which </w:t>
      </w:r>
      <w:r w:rsidR="008D6049">
        <w:rPr>
          <w:lang w:eastAsia="zh-CN"/>
        </w:rPr>
        <w:t>doesn’t make sense</w:t>
      </w:r>
      <w:r w:rsidR="00524EB5">
        <w:rPr>
          <w:lang w:eastAsia="zh-CN"/>
        </w:rPr>
        <w:t xml:space="preserve">. In addition, the higher layer parameter </w:t>
      </w:r>
      <w:r w:rsidR="00524EB5" w:rsidRPr="00524EB5">
        <w:rPr>
          <w:lang w:eastAsia="zh-CN"/>
        </w:rPr>
        <w:t>PDSCH-</w:t>
      </w:r>
      <w:proofErr w:type="spellStart"/>
      <w:r w:rsidR="00524EB5" w:rsidRPr="00524EB5">
        <w:rPr>
          <w:lang w:eastAsia="zh-CN"/>
        </w:rPr>
        <w:t>ConfigMulticast</w:t>
      </w:r>
      <w:proofErr w:type="spellEnd"/>
      <w:r w:rsidR="00524EB5">
        <w:rPr>
          <w:lang w:eastAsia="zh-CN"/>
        </w:rPr>
        <w:t xml:space="preserve"> is missed in the </w:t>
      </w:r>
      <w:r w:rsidR="00524EB5" w:rsidRPr="00524EB5">
        <w:rPr>
          <w:lang w:eastAsia="zh-CN"/>
        </w:rPr>
        <w:t>paragraph</w:t>
      </w:r>
      <w:r w:rsidR="00524EB5">
        <w:rPr>
          <w:lang w:eastAsia="zh-CN"/>
        </w:rPr>
        <w:t xml:space="preserve"> of rate-matching </w:t>
      </w:r>
      <w:r w:rsidR="008D6049">
        <w:rPr>
          <w:lang w:eastAsia="zh-CN"/>
        </w:rPr>
        <w:t>pattern description</w:t>
      </w:r>
      <w:r w:rsidR="00524EB5">
        <w:rPr>
          <w:lang w:eastAsia="zh-CN"/>
        </w:rPr>
        <w:t>. Therefore, we propose the following TP:</w:t>
      </w:r>
    </w:p>
    <w:p w14:paraId="57170CA2" w14:textId="1ACE64A4" w:rsidR="00AA6732" w:rsidRPr="00EF4C04" w:rsidRDefault="00EA5803" w:rsidP="00AA6732">
      <w:pPr>
        <w:rPr>
          <w:b/>
          <w:bCs/>
          <w:lang w:eastAsia="zh-CN"/>
        </w:rPr>
      </w:pPr>
      <w:r>
        <w:rPr>
          <w:b/>
          <w:bCs/>
          <w:lang w:eastAsia="zh-CN"/>
        </w:rPr>
        <w:t xml:space="preserve">Proposal </w:t>
      </w:r>
      <w:r w:rsidR="00154885">
        <w:rPr>
          <w:b/>
          <w:bCs/>
          <w:lang w:eastAsia="zh-CN"/>
        </w:rPr>
        <w:t>8</w:t>
      </w:r>
      <w:r>
        <w:rPr>
          <w:b/>
          <w:bCs/>
          <w:lang w:eastAsia="zh-CN"/>
        </w:rPr>
        <w:t xml:space="preserve">. </w:t>
      </w:r>
      <w:r w:rsidR="00AA6732" w:rsidRPr="00EF4C04">
        <w:rPr>
          <w:b/>
          <w:bCs/>
          <w:lang w:eastAsia="zh-CN"/>
        </w:rPr>
        <w:t>Adopt the following</w:t>
      </w:r>
      <w:r w:rsidR="00AA6732" w:rsidRPr="00EF4C04">
        <w:rPr>
          <w:rFonts w:hint="eastAsia"/>
          <w:b/>
          <w:bCs/>
          <w:lang w:eastAsia="zh-CN"/>
        </w:rPr>
        <w:t xml:space="preserve"> T</w:t>
      </w:r>
      <w:r w:rsidR="00AA6732" w:rsidRPr="00EF4C04">
        <w:rPr>
          <w:b/>
          <w:bCs/>
          <w:lang w:eastAsia="zh-CN"/>
        </w:rPr>
        <w:t>P for TS 38.214 section 5.1</w:t>
      </w:r>
      <w:r w:rsidR="00AA6732">
        <w:rPr>
          <w:b/>
          <w:bCs/>
          <w:lang w:eastAsia="zh-CN"/>
        </w:rPr>
        <w:t>.4.1</w:t>
      </w:r>
      <w:r w:rsidR="00AA6732" w:rsidRPr="00EF4C04">
        <w:rPr>
          <w:b/>
          <w:bCs/>
          <w:lang w:eastAsia="zh-CN"/>
        </w:rPr>
        <w:t>:</w:t>
      </w:r>
    </w:p>
    <w:p w14:paraId="0987FCD0" w14:textId="1CED3091" w:rsidR="00B7719D" w:rsidRDefault="00B7719D" w:rsidP="00B7719D">
      <w:pPr>
        <w:pStyle w:val="aff"/>
        <w:numPr>
          <w:ilvl w:val="0"/>
          <w:numId w:val="11"/>
        </w:numPr>
        <w:ind w:leftChars="0"/>
        <w:jc w:val="both"/>
        <w:rPr>
          <w:b/>
          <w:bCs/>
          <w:lang w:eastAsia="zh-CN"/>
        </w:rPr>
      </w:pPr>
      <w:r w:rsidRPr="006E76EC">
        <w:rPr>
          <w:b/>
          <w:bCs/>
          <w:lang w:eastAsia="zh-CN"/>
        </w:rPr>
        <w:t xml:space="preserve">Reason for change: </w:t>
      </w:r>
    </w:p>
    <w:p w14:paraId="526CEBCA" w14:textId="64BB4397" w:rsidR="00147FAB" w:rsidRDefault="00147FAB" w:rsidP="00147FAB">
      <w:pPr>
        <w:pStyle w:val="aff"/>
        <w:numPr>
          <w:ilvl w:val="1"/>
          <w:numId w:val="11"/>
        </w:numPr>
        <w:ind w:leftChars="0"/>
        <w:jc w:val="both"/>
        <w:rPr>
          <w:b/>
          <w:bCs/>
          <w:lang w:eastAsia="zh-CN"/>
        </w:rPr>
      </w:pPr>
      <w:r>
        <w:rPr>
          <w:rFonts w:eastAsiaTheme="minorEastAsia" w:hint="eastAsia"/>
          <w:b/>
          <w:bCs/>
          <w:lang w:eastAsia="zh-CN"/>
        </w:rPr>
        <w:t>T</w:t>
      </w:r>
      <w:r>
        <w:rPr>
          <w:rFonts w:eastAsiaTheme="minorEastAsia"/>
          <w:b/>
          <w:bCs/>
          <w:lang w:eastAsia="zh-CN"/>
        </w:rPr>
        <w:t xml:space="preserve">he number of </w:t>
      </w:r>
      <w:proofErr w:type="spellStart"/>
      <w:r w:rsidRPr="00147FAB">
        <w:rPr>
          <w:rFonts w:eastAsiaTheme="minorEastAsia"/>
          <w:b/>
          <w:bCs/>
          <w:lang w:eastAsia="zh-CN"/>
        </w:rPr>
        <w:t>RateMatchPattern</w:t>
      </w:r>
      <w:proofErr w:type="spellEnd"/>
      <w:r w:rsidRPr="00147FAB">
        <w:rPr>
          <w:rFonts w:eastAsiaTheme="minorEastAsia"/>
          <w:b/>
          <w:bCs/>
          <w:lang w:eastAsia="zh-CN"/>
        </w:rPr>
        <w:t xml:space="preserve"> configured </w:t>
      </w:r>
      <w:r>
        <w:rPr>
          <w:rFonts w:eastAsiaTheme="minorEastAsia"/>
          <w:b/>
          <w:bCs/>
          <w:lang w:eastAsia="zh-CN"/>
        </w:rPr>
        <w:t xml:space="preserve">in </w:t>
      </w:r>
      <w:r w:rsidRPr="00147FAB">
        <w:rPr>
          <w:rFonts w:eastAsiaTheme="minorEastAsia"/>
          <w:b/>
          <w:bCs/>
          <w:lang w:eastAsia="zh-CN"/>
        </w:rPr>
        <w:t xml:space="preserve">MBS multicast </w:t>
      </w:r>
      <w:r>
        <w:rPr>
          <w:rFonts w:eastAsiaTheme="minorEastAsia"/>
          <w:b/>
          <w:bCs/>
          <w:lang w:eastAsia="zh-CN"/>
        </w:rPr>
        <w:t xml:space="preserve">CFR can be one. In addition, the </w:t>
      </w:r>
      <w:r w:rsidRPr="00147FAB">
        <w:rPr>
          <w:rFonts w:eastAsiaTheme="minorEastAsia"/>
          <w:b/>
          <w:bCs/>
          <w:lang w:eastAsia="zh-CN"/>
        </w:rPr>
        <w:t>PDSCH-</w:t>
      </w:r>
      <w:proofErr w:type="spellStart"/>
      <w:r w:rsidRPr="00147FAB">
        <w:rPr>
          <w:rFonts w:eastAsiaTheme="minorEastAsia"/>
          <w:b/>
          <w:bCs/>
          <w:lang w:eastAsia="zh-CN"/>
        </w:rPr>
        <w:t>ConfigMulticast</w:t>
      </w:r>
      <w:proofErr w:type="spellEnd"/>
      <w:r>
        <w:rPr>
          <w:rFonts w:eastAsiaTheme="minorEastAsia"/>
          <w:b/>
          <w:bCs/>
          <w:lang w:eastAsia="zh-CN"/>
        </w:rPr>
        <w:t xml:space="preserve"> higher parameter is missed in the description of </w:t>
      </w:r>
      <w:proofErr w:type="spellStart"/>
      <w:r w:rsidRPr="00147FAB">
        <w:rPr>
          <w:rFonts w:eastAsiaTheme="minorEastAsia"/>
          <w:b/>
          <w:bCs/>
          <w:lang w:eastAsia="zh-CN"/>
        </w:rPr>
        <w:t>RateMatchPattern</w:t>
      </w:r>
      <w:proofErr w:type="spellEnd"/>
      <w:r w:rsidR="00B47AA4">
        <w:rPr>
          <w:rFonts w:eastAsiaTheme="minorEastAsia"/>
          <w:b/>
          <w:bCs/>
          <w:lang w:eastAsia="zh-CN"/>
        </w:rPr>
        <w:t>.</w:t>
      </w:r>
    </w:p>
    <w:p w14:paraId="64D48EAE" w14:textId="01982675" w:rsidR="00B7719D" w:rsidRDefault="00B7719D" w:rsidP="00B7719D">
      <w:pPr>
        <w:pStyle w:val="aff"/>
        <w:numPr>
          <w:ilvl w:val="0"/>
          <w:numId w:val="11"/>
        </w:numPr>
        <w:ind w:leftChars="0"/>
        <w:rPr>
          <w:b/>
          <w:bCs/>
          <w:lang w:eastAsia="zh-CN"/>
        </w:rPr>
      </w:pPr>
      <w:r w:rsidRPr="00BC0DAD">
        <w:rPr>
          <w:b/>
          <w:bCs/>
          <w:lang w:eastAsia="zh-CN"/>
        </w:rPr>
        <w:t xml:space="preserve">Summary of change: </w:t>
      </w:r>
    </w:p>
    <w:p w14:paraId="450812D2" w14:textId="604E49AD" w:rsidR="00394FA0" w:rsidRDefault="00394FA0" w:rsidP="006A7BB6">
      <w:pPr>
        <w:pStyle w:val="aff"/>
        <w:numPr>
          <w:ilvl w:val="1"/>
          <w:numId w:val="11"/>
        </w:numPr>
        <w:ind w:leftChars="0"/>
        <w:jc w:val="both"/>
        <w:rPr>
          <w:b/>
          <w:bCs/>
          <w:lang w:eastAsia="zh-CN"/>
        </w:rPr>
      </w:pPr>
      <w:r>
        <w:rPr>
          <w:rFonts w:eastAsiaTheme="minorEastAsia" w:hint="eastAsia"/>
          <w:b/>
          <w:bCs/>
          <w:lang w:eastAsia="zh-CN"/>
        </w:rPr>
        <w:t>P</w:t>
      </w:r>
      <w:r>
        <w:rPr>
          <w:rFonts w:eastAsiaTheme="minorEastAsia"/>
          <w:b/>
          <w:bCs/>
          <w:lang w:eastAsia="zh-CN"/>
        </w:rPr>
        <w:t xml:space="preserve">ut </w:t>
      </w:r>
      <w:r w:rsidR="003241F9">
        <w:rPr>
          <w:rFonts w:eastAsiaTheme="minorEastAsia"/>
          <w:b/>
          <w:bCs/>
          <w:lang w:eastAsia="zh-CN"/>
        </w:rPr>
        <w:t xml:space="preserve">the </w:t>
      </w:r>
      <w:r w:rsidR="00135F52" w:rsidRPr="00135F52">
        <w:rPr>
          <w:rFonts w:eastAsiaTheme="minorEastAsia"/>
          <w:b/>
          <w:bCs/>
          <w:lang w:eastAsia="zh-CN"/>
        </w:rPr>
        <w:t>plural</w:t>
      </w:r>
      <w:r w:rsidR="00135F52">
        <w:rPr>
          <w:rFonts w:eastAsiaTheme="minorEastAsia"/>
          <w:b/>
          <w:bCs/>
          <w:lang w:eastAsia="zh-CN"/>
        </w:rPr>
        <w:t xml:space="preserve"> of </w:t>
      </w:r>
      <w:proofErr w:type="spellStart"/>
      <w:r w:rsidR="003241F9" w:rsidRPr="003241F9">
        <w:rPr>
          <w:rFonts w:eastAsiaTheme="minorEastAsia"/>
          <w:b/>
          <w:bCs/>
          <w:lang w:eastAsia="zh-CN"/>
        </w:rPr>
        <w:t>RateMatchPatterns</w:t>
      </w:r>
      <w:proofErr w:type="spellEnd"/>
      <w:r w:rsidR="003241F9" w:rsidRPr="003241F9">
        <w:rPr>
          <w:rFonts w:eastAsiaTheme="minorEastAsia"/>
          <w:b/>
          <w:bCs/>
          <w:lang w:eastAsia="zh-CN"/>
        </w:rPr>
        <w:t xml:space="preserve"> configured for MBS multicast </w:t>
      </w:r>
      <w:r w:rsidR="003241F9">
        <w:rPr>
          <w:rFonts w:eastAsiaTheme="minorEastAsia"/>
          <w:b/>
          <w:bCs/>
          <w:lang w:eastAsia="zh-CN"/>
        </w:rPr>
        <w:t xml:space="preserve">into </w:t>
      </w:r>
      <w:r w:rsidR="003241F9" w:rsidRPr="003241F9">
        <w:rPr>
          <w:rFonts w:eastAsiaTheme="minorEastAsia"/>
          <w:b/>
          <w:bCs/>
          <w:lang w:eastAsia="zh-CN"/>
        </w:rPr>
        <w:t>parenthesis</w:t>
      </w:r>
      <w:r w:rsidR="003241F9">
        <w:rPr>
          <w:rFonts w:eastAsiaTheme="minorEastAsia"/>
          <w:b/>
          <w:bCs/>
          <w:lang w:eastAsia="zh-CN"/>
        </w:rPr>
        <w:t xml:space="preserve">. Add </w:t>
      </w:r>
      <w:r w:rsidR="003241F9" w:rsidRPr="00BD77A9">
        <w:rPr>
          <w:b/>
          <w:bCs/>
          <w:iCs/>
        </w:rPr>
        <w:t>PDSCH-</w:t>
      </w:r>
      <w:proofErr w:type="spellStart"/>
      <w:r w:rsidR="003241F9" w:rsidRPr="00BD77A9">
        <w:rPr>
          <w:b/>
          <w:bCs/>
          <w:iCs/>
        </w:rPr>
        <w:t>ConfigMulticast</w:t>
      </w:r>
      <w:proofErr w:type="spellEnd"/>
      <w:r w:rsidR="003241F9">
        <w:rPr>
          <w:b/>
          <w:bCs/>
          <w:iCs/>
        </w:rPr>
        <w:t xml:space="preserve"> in the description of </w:t>
      </w:r>
      <w:proofErr w:type="spellStart"/>
      <w:r w:rsidR="003241F9" w:rsidRPr="003241F9">
        <w:rPr>
          <w:rFonts w:eastAsiaTheme="minorEastAsia"/>
          <w:b/>
          <w:bCs/>
          <w:lang w:eastAsia="zh-CN"/>
        </w:rPr>
        <w:t>RateMatchPattern</w:t>
      </w:r>
      <w:proofErr w:type="spellEnd"/>
      <w:r w:rsidR="003241F9">
        <w:rPr>
          <w:rFonts w:eastAsiaTheme="minorEastAsia"/>
          <w:b/>
          <w:bCs/>
          <w:lang w:eastAsia="zh-CN"/>
        </w:rPr>
        <w:t>.</w:t>
      </w:r>
    </w:p>
    <w:p w14:paraId="49709784" w14:textId="77777777" w:rsidR="00B7719D" w:rsidRDefault="00B7719D" w:rsidP="00B7719D">
      <w:pPr>
        <w:pStyle w:val="aff"/>
        <w:numPr>
          <w:ilvl w:val="0"/>
          <w:numId w:val="11"/>
        </w:numPr>
        <w:ind w:leftChars="0"/>
        <w:jc w:val="both"/>
        <w:rPr>
          <w:b/>
          <w:bCs/>
          <w:lang w:eastAsia="zh-CN"/>
        </w:rPr>
      </w:pPr>
      <w:r w:rsidRPr="00EF4C04">
        <w:rPr>
          <w:b/>
          <w:bCs/>
          <w:lang w:eastAsia="zh-CN"/>
        </w:rPr>
        <w:t xml:space="preserve">Consequences if not approved: </w:t>
      </w:r>
    </w:p>
    <w:p w14:paraId="7586BF83" w14:textId="6AA04A37" w:rsidR="00AA6732" w:rsidRPr="00B7719D" w:rsidRDefault="005D2D88" w:rsidP="006A7BB6">
      <w:pPr>
        <w:pStyle w:val="aff"/>
        <w:numPr>
          <w:ilvl w:val="1"/>
          <w:numId w:val="11"/>
        </w:numPr>
        <w:ind w:leftChars="0"/>
        <w:jc w:val="both"/>
        <w:rPr>
          <w:lang w:eastAsia="zh-CN"/>
        </w:rPr>
      </w:pPr>
      <w:r>
        <w:rPr>
          <w:b/>
          <w:bCs/>
          <w:lang w:eastAsia="zh-CN"/>
        </w:rPr>
        <w:t xml:space="preserve">Only </w:t>
      </w:r>
      <w:r w:rsidR="00043F57">
        <w:rPr>
          <w:b/>
          <w:bCs/>
          <w:lang w:eastAsia="zh-CN"/>
        </w:rPr>
        <w:t>multiple</w:t>
      </w:r>
      <w:r>
        <w:rPr>
          <w:b/>
          <w:bCs/>
          <w:lang w:eastAsia="zh-CN"/>
        </w:rPr>
        <w:t xml:space="preserve"> </w:t>
      </w:r>
      <w:proofErr w:type="spellStart"/>
      <w:r w:rsidRPr="00147FAB">
        <w:rPr>
          <w:rFonts w:eastAsiaTheme="minorEastAsia"/>
          <w:b/>
          <w:bCs/>
          <w:lang w:eastAsia="zh-CN"/>
        </w:rPr>
        <w:t>RateMatchPattern</w:t>
      </w:r>
      <w:r>
        <w:rPr>
          <w:rFonts w:eastAsiaTheme="minorEastAsia"/>
          <w:b/>
          <w:bCs/>
          <w:lang w:eastAsia="zh-CN"/>
        </w:rPr>
        <w:t>s</w:t>
      </w:r>
      <w:proofErr w:type="spellEnd"/>
      <w:r w:rsidRPr="00147FAB">
        <w:rPr>
          <w:rFonts w:eastAsiaTheme="minorEastAsia"/>
          <w:b/>
          <w:bCs/>
          <w:lang w:eastAsia="zh-CN"/>
        </w:rPr>
        <w:t xml:space="preserve"> </w:t>
      </w:r>
      <w:r>
        <w:rPr>
          <w:rFonts w:eastAsiaTheme="minorEastAsia"/>
          <w:b/>
          <w:bCs/>
          <w:lang w:eastAsia="zh-CN"/>
        </w:rPr>
        <w:t xml:space="preserve">can be </w:t>
      </w:r>
      <w:r w:rsidRPr="00147FAB">
        <w:rPr>
          <w:rFonts w:eastAsiaTheme="minorEastAsia"/>
          <w:b/>
          <w:bCs/>
          <w:lang w:eastAsia="zh-CN"/>
        </w:rPr>
        <w:t xml:space="preserve">configured </w:t>
      </w:r>
      <w:r>
        <w:rPr>
          <w:rFonts w:eastAsiaTheme="minorEastAsia"/>
          <w:b/>
          <w:bCs/>
          <w:lang w:eastAsia="zh-CN"/>
        </w:rPr>
        <w:t xml:space="preserve">in </w:t>
      </w:r>
      <w:r w:rsidRPr="00147FAB">
        <w:rPr>
          <w:rFonts w:eastAsiaTheme="minorEastAsia"/>
          <w:b/>
          <w:bCs/>
          <w:lang w:eastAsia="zh-CN"/>
        </w:rPr>
        <w:t xml:space="preserve">MBS multicast </w:t>
      </w:r>
      <w:r>
        <w:rPr>
          <w:rFonts w:eastAsiaTheme="minorEastAsia"/>
          <w:b/>
          <w:bCs/>
          <w:lang w:eastAsia="zh-CN"/>
        </w:rPr>
        <w:t>CFR</w:t>
      </w:r>
      <w:r w:rsidR="00B7719D">
        <w:rPr>
          <w:b/>
          <w:bCs/>
          <w:lang w:eastAsia="zh-CN"/>
        </w:rPr>
        <w:t>.</w:t>
      </w:r>
      <w:r w:rsidR="00B92B3C">
        <w:rPr>
          <w:b/>
          <w:bCs/>
          <w:lang w:eastAsia="zh-CN"/>
        </w:rPr>
        <w:t xml:space="preserve"> </w:t>
      </w:r>
      <w:r w:rsidR="00E8023F">
        <w:rPr>
          <w:b/>
          <w:bCs/>
          <w:lang w:eastAsia="zh-CN"/>
        </w:rPr>
        <w:t xml:space="preserve">UE </w:t>
      </w:r>
      <w:proofErr w:type="spellStart"/>
      <w:r w:rsidR="00E8023F">
        <w:rPr>
          <w:b/>
          <w:bCs/>
          <w:lang w:eastAsia="zh-CN"/>
        </w:rPr>
        <w:t>can not</w:t>
      </w:r>
      <w:proofErr w:type="spellEnd"/>
      <w:r w:rsidR="00E8023F">
        <w:rPr>
          <w:b/>
          <w:bCs/>
          <w:lang w:eastAsia="zh-CN"/>
        </w:rPr>
        <w:t xml:space="preserve"> be configured with </w:t>
      </w:r>
      <w:proofErr w:type="spellStart"/>
      <w:r w:rsidR="00BD77A9" w:rsidRPr="00BD77A9">
        <w:rPr>
          <w:b/>
          <w:bCs/>
          <w:iCs/>
        </w:rPr>
        <w:t>RateMatchPattern</w:t>
      </w:r>
      <w:proofErr w:type="spellEnd"/>
      <w:r w:rsidR="00E8023F">
        <w:rPr>
          <w:b/>
          <w:bCs/>
          <w:iCs/>
        </w:rPr>
        <w:t>(s)</w:t>
      </w:r>
      <w:r w:rsidR="00BD77A9">
        <w:rPr>
          <w:b/>
          <w:bCs/>
          <w:iCs/>
        </w:rPr>
        <w:t xml:space="preserve"> in </w:t>
      </w:r>
      <w:r w:rsidR="00BD77A9" w:rsidRPr="00BD77A9">
        <w:rPr>
          <w:b/>
          <w:bCs/>
          <w:iCs/>
        </w:rPr>
        <w:t>PDSCH-</w:t>
      </w:r>
      <w:proofErr w:type="spellStart"/>
      <w:r w:rsidR="00BD77A9" w:rsidRPr="00BD77A9">
        <w:rPr>
          <w:b/>
          <w:bCs/>
          <w:iCs/>
        </w:rPr>
        <w:t>ConfigMulticast</w:t>
      </w:r>
      <w:proofErr w:type="spellEnd"/>
      <w:r w:rsidR="003241F9">
        <w:rPr>
          <w:b/>
          <w:bCs/>
          <w:iCs/>
        </w:rPr>
        <w:t>.</w:t>
      </w:r>
    </w:p>
    <w:p w14:paraId="1047B6AB" w14:textId="2AFC24C3" w:rsidR="00AA6732" w:rsidRPr="00AA6732" w:rsidRDefault="00AA6732" w:rsidP="00AA6732">
      <w:pPr>
        <w:jc w:val="center"/>
        <w:rPr>
          <w:rFonts w:eastAsia="MS Mincho"/>
        </w:rPr>
      </w:pPr>
      <w:r w:rsidRPr="00473269">
        <w:rPr>
          <w:rStyle w:val="aff6"/>
          <w:color w:val="0070C0"/>
        </w:rPr>
        <w:t>&lt;</w:t>
      </w:r>
      <w:r w:rsidRPr="00473269">
        <w:rPr>
          <w:color w:val="0070C0"/>
        </w:rPr>
        <w:t>Unchanged text is omitted&gt;</w:t>
      </w:r>
    </w:p>
    <w:p w14:paraId="2D7BB6F1" w14:textId="77777777" w:rsidR="00AA6732" w:rsidRDefault="00AA6732" w:rsidP="00AA6732">
      <w:pPr>
        <w:rPr>
          <w:color w:val="000000"/>
          <w:lang w:val="en-US" w:eastAsia="zh-CN"/>
        </w:rPr>
      </w:pPr>
      <w:r>
        <w:rPr>
          <w:color w:val="000000"/>
        </w:rPr>
        <w:t>A UE may be configured with any of the following higher layer parameters indicating REs declared as not available for PDSCH:</w:t>
      </w:r>
    </w:p>
    <w:p w14:paraId="7E25FCA9" w14:textId="746FDD19" w:rsidR="00AA6732" w:rsidRDefault="00AA6732" w:rsidP="00AA6732">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
        </w:rPr>
        <w:t>,</w:t>
      </w:r>
      <w:r>
        <w:rPr>
          <w:i/>
        </w:rPr>
        <w:t xml:space="preserve"> </w:t>
      </w:r>
      <w:r>
        <w:rPr>
          <w:i/>
          <w:iCs/>
        </w:rPr>
        <w:t>PDSCH-</w:t>
      </w:r>
      <w:proofErr w:type="spellStart"/>
      <w:r>
        <w:rPr>
          <w:i/>
          <w:iCs/>
        </w:rPr>
        <w:t>ConfigMulticast</w:t>
      </w:r>
      <w:proofErr w:type="spellEnd"/>
      <w:r>
        <w:rPr>
          <w:i/>
          <w:iCs/>
        </w:rPr>
        <w:t xml:space="preserve"> </w:t>
      </w:r>
      <w:r>
        <w:t>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bookmarkStart w:id="6" w:name="_Hlk109830546"/>
      <w:proofErr w:type="spellStart"/>
      <w:r>
        <w:rPr>
          <w:i/>
          <w:iCs/>
          <w:color w:val="000000"/>
        </w:rPr>
        <w:t>RateMatchPattern</w:t>
      </w:r>
      <w:proofErr w:type="spellEnd"/>
      <w:r w:rsidR="00FE2DCC">
        <w:rPr>
          <w:i/>
          <w:iCs/>
          <w:color w:val="FF0000"/>
        </w:rPr>
        <w:t>(</w:t>
      </w:r>
      <w:r>
        <w:rPr>
          <w:i/>
          <w:iCs/>
          <w:color w:val="000000"/>
        </w:rPr>
        <w:t>s</w:t>
      </w:r>
      <w:r w:rsidR="00FE2DCC" w:rsidRPr="00FE2DCC">
        <w:rPr>
          <w:i/>
          <w:iCs/>
          <w:color w:val="FF0000"/>
        </w:rPr>
        <w:t>)</w:t>
      </w:r>
      <w:r>
        <w:rPr>
          <w:color w:val="000000"/>
        </w:rPr>
        <w:t xml:space="preserve"> configured for MBS multicast </w:t>
      </w:r>
      <w:r w:rsidRPr="00FE2DCC">
        <w:rPr>
          <w:strike/>
          <w:color w:val="FF0000"/>
        </w:rPr>
        <w:t>are</w:t>
      </w:r>
      <w:r w:rsidR="00FE2DCC">
        <w:rPr>
          <w:color w:val="000000"/>
        </w:rPr>
        <w:t xml:space="preserve"> </w:t>
      </w:r>
      <w:r w:rsidR="00FE2DCC" w:rsidRPr="00FE2DCC">
        <w:rPr>
          <w:color w:val="FF0000"/>
        </w:rPr>
        <w:t>is</w:t>
      </w:r>
      <w:bookmarkEnd w:id="6"/>
      <w:r>
        <w:rPr>
          <w:color w:val="000000"/>
        </w:rPr>
        <w:t xml:space="preserve"> 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125AD9AE" w14:textId="7CA99E13" w:rsidR="00AA6732" w:rsidRDefault="00AA6732" w:rsidP="00AA6732">
      <w:pPr>
        <w:pStyle w:val="B2"/>
      </w:pPr>
      <w:r>
        <w:t>-</w:t>
      </w:r>
      <w:r>
        <w:tab/>
        <w:t xml:space="preserve">within a BWP, when provided by </w:t>
      </w:r>
      <w:r>
        <w:rPr>
          <w:i/>
        </w:rPr>
        <w:t>PDSCH-Config</w:t>
      </w:r>
      <w:r>
        <w:t xml:space="preserve"> </w:t>
      </w:r>
      <w:r w:rsidR="00F30F3E" w:rsidRPr="00F30F3E">
        <w:rPr>
          <w:color w:val="FF0000"/>
        </w:rPr>
        <w:t>or</w:t>
      </w:r>
      <w:r w:rsidR="00F30F3E">
        <w:t xml:space="preserve"> </w:t>
      </w:r>
      <w:bookmarkStart w:id="7" w:name="_Hlk109830754"/>
      <w:r w:rsidR="00F30F3E" w:rsidRPr="00F30F3E">
        <w:rPr>
          <w:i/>
          <w:iCs/>
          <w:color w:val="FF0000"/>
        </w:rPr>
        <w:t>PDSCH-</w:t>
      </w:r>
      <w:proofErr w:type="spellStart"/>
      <w:r w:rsidR="00F30F3E" w:rsidRPr="00F30F3E">
        <w:rPr>
          <w:i/>
          <w:iCs/>
          <w:color w:val="FF0000"/>
        </w:rPr>
        <w:t>ConfigMulticast</w:t>
      </w:r>
      <w:proofErr w:type="spellEnd"/>
      <w:r w:rsidR="00F30F3E" w:rsidRPr="00F30F3E">
        <w:rPr>
          <w:color w:val="FF0000"/>
        </w:rPr>
        <w:t xml:space="preserve"> </w:t>
      </w:r>
      <w:bookmarkEnd w:id="7"/>
      <w:r>
        <w:t xml:space="preserve">or within a serving cell when provided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r>
        <w:rPr>
          <w:i/>
        </w:rPr>
        <w:t>RateMatchPattern</w:t>
      </w:r>
      <w:proofErr w:type="spell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xml:space="preserve">, but maximum of </w:t>
      </w:r>
      <w:r>
        <w:rPr>
          <w:color w:val="000000"/>
        </w:rPr>
        <w:lastRenderedPageBreak/>
        <w:t>40 msec.</w:t>
      </w:r>
      <w:r>
        <w:t xml:space="preserve"> The first symbol of </w:t>
      </w:r>
      <w:proofErr w:type="spellStart"/>
      <w:r>
        <w:rPr>
          <w:i/>
        </w:rPr>
        <w:t>periodicityAndPattern</w:t>
      </w:r>
      <w:proofErr w:type="spellEnd"/>
      <w:r>
        <w:rPr>
          <w:i/>
        </w:rPr>
        <w:t xml:space="preserve"> </w:t>
      </w:r>
      <w:r>
        <w:t xml:space="preserve">every 40 </w:t>
      </w:r>
      <w:r>
        <w:rPr>
          <w:color w:val="000000"/>
        </w:rPr>
        <w:t>msec</w:t>
      </w:r>
      <w:r>
        <w:t xml:space="preserve">/P periods is a first symbol in frame </w:t>
      </w:r>
      <w:r>
        <w:rPr>
          <w:noProof/>
        </w:rPr>
        <w:drawing>
          <wp:inline distT="0" distB="0" distL="0" distR="0" wp14:anchorId="3F9E0D94" wp14:editId="6774E1FC">
            <wp:extent cx="486410" cy="16319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10" cy="163195"/>
                    </a:xfrm>
                    <a:prstGeom prst="rect">
                      <a:avLst/>
                    </a:prstGeom>
                    <a:noFill/>
                    <a:ln>
                      <a:noFill/>
                    </a:ln>
                  </pic:spPr>
                </pic:pic>
              </a:graphicData>
            </a:graphic>
          </wp:inline>
        </w:drawing>
      </w:r>
      <w:r>
        <w:t xml:space="preserve"> mod 4 = 0, where P is the duration of </w:t>
      </w:r>
      <w:proofErr w:type="spellStart"/>
      <w:r>
        <w:rPr>
          <w:i/>
        </w:rPr>
        <w:t>periodicityAndPattern</w:t>
      </w:r>
      <w:proofErr w:type="spellEnd"/>
      <w:r>
        <w:t xml:space="preserve"> in units of </w:t>
      </w:r>
      <w:r>
        <w:rPr>
          <w:color w:val="000000"/>
        </w:rPr>
        <w:t>msec</w:t>
      </w:r>
      <w:r>
        <w:t xml:space="preserve">. 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proofErr w:type="spellStart"/>
      <w:r>
        <w:rPr>
          <w:i/>
        </w:rPr>
        <w:t>rateMatchPatternToAddModList</w:t>
      </w:r>
      <w:proofErr w:type="spellEnd"/>
      <w:r>
        <w:t xml:space="preserve"> given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286EE489" w14:textId="7BE098B8" w:rsidR="00AA6732" w:rsidRPr="00267A1A" w:rsidRDefault="00AA6732" w:rsidP="00267A1A">
      <w:pPr>
        <w:jc w:val="center"/>
        <w:rPr>
          <w:rFonts w:eastAsia="MS Mincho"/>
        </w:rPr>
      </w:pPr>
      <w:r w:rsidRPr="00473269">
        <w:rPr>
          <w:rStyle w:val="aff6"/>
          <w:color w:val="0070C0"/>
        </w:rPr>
        <w:t>&lt;</w:t>
      </w:r>
      <w:r w:rsidRPr="00473269">
        <w:rPr>
          <w:color w:val="0070C0"/>
        </w:rPr>
        <w:t>Unchanged text is omitted&gt;</w:t>
      </w:r>
    </w:p>
    <w:p w14:paraId="7F3B4CA0" w14:textId="42B89370" w:rsidR="00050F8C" w:rsidRDefault="009D6C7C" w:rsidP="00603AD7">
      <w:pPr>
        <w:pStyle w:val="2"/>
        <w:rPr>
          <w:rFonts w:ascii="Times New Roman" w:hAnsi="Times New Roman"/>
          <w:lang w:eastAsia="zh-CN"/>
        </w:rPr>
      </w:pPr>
      <w:r>
        <w:rPr>
          <w:rFonts w:ascii="Times New Roman" w:hAnsi="Times New Roman"/>
          <w:lang w:eastAsia="zh-CN"/>
        </w:rPr>
        <w:t>3</w:t>
      </w:r>
      <w:r w:rsidR="00810ABB">
        <w:rPr>
          <w:rFonts w:ascii="Times New Roman" w:hAnsi="Times New Roman"/>
          <w:lang w:eastAsia="zh-CN"/>
        </w:rPr>
        <w:t>.</w:t>
      </w:r>
      <w:r w:rsidR="00334A1D">
        <w:rPr>
          <w:rFonts w:ascii="Times New Roman" w:hAnsi="Times New Roman"/>
          <w:lang w:eastAsia="zh-CN"/>
        </w:rPr>
        <w:t>4</w:t>
      </w:r>
      <w:r w:rsidR="003F09C1">
        <w:rPr>
          <w:rFonts w:ascii="Times New Roman" w:hAnsi="Times New Roman"/>
          <w:lang w:eastAsia="zh-CN"/>
        </w:rPr>
        <w:t xml:space="preserve"> Corrections on DCI size determination of DCI format 4_</w:t>
      </w:r>
      <w:r w:rsidR="0056688C">
        <w:rPr>
          <w:rFonts w:ascii="Times New Roman" w:hAnsi="Times New Roman"/>
          <w:lang w:eastAsia="zh-CN"/>
        </w:rPr>
        <w:t>1</w:t>
      </w:r>
    </w:p>
    <w:p w14:paraId="3B81ED0C" w14:textId="2607FDE4" w:rsidR="00E15197" w:rsidRDefault="00570EDF" w:rsidP="006A7BB6">
      <w:pPr>
        <w:jc w:val="both"/>
        <w:rPr>
          <w:lang w:eastAsia="zh-CN"/>
        </w:rPr>
      </w:pPr>
      <w:r>
        <w:rPr>
          <w:rFonts w:hint="eastAsia"/>
          <w:lang w:eastAsia="zh-CN"/>
        </w:rPr>
        <w:t>In</w:t>
      </w:r>
      <w:r>
        <w:rPr>
          <w:lang w:eastAsia="zh-CN"/>
        </w:rPr>
        <w:t xml:space="preserve"> </w:t>
      </w:r>
      <w:r w:rsidR="00F8489D">
        <w:rPr>
          <w:lang w:eastAsia="zh-CN"/>
        </w:rPr>
        <w:t>previous RAN1 meetings, the</w:t>
      </w:r>
      <w:r w:rsidR="005D33B4">
        <w:rPr>
          <w:lang w:eastAsia="zh-CN"/>
        </w:rPr>
        <w:t xml:space="preserve"> same</w:t>
      </w:r>
      <w:r w:rsidR="00F8489D">
        <w:rPr>
          <w:lang w:eastAsia="zh-CN"/>
        </w:rPr>
        <w:t xml:space="preserve"> design </w:t>
      </w:r>
      <w:r w:rsidR="005D33B4">
        <w:rPr>
          <w:lang w:eastAsia="zh-CN"/>
        </w:rPr>
        <w:t>is</w:t>
      </w:r>
      <w:r w:rsidR="00F8489D">
        <w:rPr>
          <w:lang w:eastAsia="zh-CN"/>
        </w:rPr>
        <w:t xml:space="preserve"> agreed for the FDRA field determination of DCI format 4_1 and DCI format 4_0 as the following:</w:t>
      </w:r>
    </w:p>
    <w:tbl>
      <w:tblPr>
        <w:tblStyle w:val="af7"/>
        <w:tblW w:w="0" w:type="auto"/>
        <w:tblLook w:val="04A0" w:firstRow="1" w:lastRow="0" w:firstColumn="1" w:lastColumn="0" w:noHBand="0" w:noVBand="1"/>
      </w:tblPr>
      <w:tblGrid>
        <w:gridCol w:w="9629"/>
      </w:tblGrid>
      <w:tr w:rsidR="003E3DB8" w14:paraId="0F18AACA" w14:textId="77777777" w:rsidTr="003E3DB8">
        <w:tc>
          <w:tcPr>
            <w:tcW w:w="9629" w:type="dxa"/>
          </w:tcPr>
          <w:p w14:paraId="50E21883" w14:textId="0026F0C8" w:rsidR="003E3DB8" w:rsidRDefault="003E3DB8" w:rsidP="003E3DB8">
            <w:pPr>
              <w:rPr>
                <w:lang w:eastAsia="zh-CN"/>
              </w:rPr>
            </w:pPr>
            <w:r>
              <w:rPr>
                <w:rFonts w:hint="eastAsia"/>
                <w:lang w:eastAsia="zh-CN"/>
              </w:rPr>
              <w:t>R</w:t>
            </w:r>
            <w:r>
              <w:rPr>
                <w:lang w:eastAsia="zh-CN"/>
              </w:rPr>
              <w:t>AN1#106b-e meeting:</w:t>
            </w:r>
          </w:p>
          <w:p w14:paraId="0CD34185" w14:textId="77777777" w:rsidR="003E3DB8" w:rsidRPr="009A3C2F" w:rsidRDefault="003E3DB8" w:rsidP="003E3DB8">
            <w:pPr>
              <w:rPr>
                <w:lang w:eastAsia="x-none"/>
              </w:rPr>
            </w:pPr>
            <w:r w:rsidRPr="009A3C2F">
              <w:rPr>
                <w:highlight w:val="green"/>
                <w:lang w:eastAsia="x-none"/>
              </w:rPr>
              <w:t>Agreement:</w:t>
            </w:r>
          </w:p>
          <w:p w14:paraId="1F853C52" w14:textId="77777777" w:rsidR="003E3DB8" w:rsidRPr="009A3C2F" w:rsidRDefault="003E3DB8" w:rsidP="003E3DB8">
            <w:r w:rsidRPr="009A3C2F">
              <w:t>For FDRA determination of the first DCI format</w:t>
            </w:r>
            <w:r w:rsidRPr="009A3C2F">
              <w:rPr>
                <w:bCs/>
                <w:lang w:eastAsia="x-none"/>
              </w:rPr>
              <w:t xml:space="preserve"> for GC-PDCCH, Option 2 is supported.</w:t>
            </w:r>
          </w:p>
          <w:p w14:paraId="5567E7AF" w14:textId="77777777" w:rsidR="003E3DB8" w:rsidRPr="009A3C2F" w:rsidRDefault="003E3DB8" w:rsidP="003E3DB8">
            <w:pPr>
              <w:pStyle w:val="aff"/>
              <w:widowControl w:val="0"/>
              <w:numPr>
                <w:ilvl w:val="1"/>
                <w:numId w:val="9"/>
              </w:numPr>
              <w:spacing w:before="0"/>
              <w:ind w:leftChars="0"/>
              <w:jc w:val="both"/>
              <w:rPr>
                <w:rFonts w:ascii="Times New Roman" w:hAnsi="Times New Roman"/>
                <w:szCs w:val="20"/>
              </w:rPr>
            </w:pPr>
            <w:r w:rsidRPr="009A3C2F">
              <w:rPr>
                <w:rFonts w:ascii="Times New Roman" w:hAnsi="Times New Roman"/>
                <w:szCs w:val="20"/>
              </w:rPr>
              <w:t>Option 2:</w:t>
            </w:r>
          </w:p>
          <w:p w14:paraId="0E3012DF" w14:textId="77777777" w:rsidR="003E3DB8" w:rsidRPr="009A3C2F" w:rsidRDefault="003E3DB8" w:rsidP="003E3DB8">
            <w:pPr>
              <w:pStyle w:val="aff"/>
              <w:widowControl w:val="0"/>
              <w:numPr>
                <w:ilvl w:val="2"/>
                <w:numId w:val="9"/>
              </w:numPr>
              <w:spacing w:before="0"/>
              <w:ind w:leftChars="0"/>
              <w:jc w:val="both"/>
              <w:rPr>
                <w:rFonts w:ascii="Times New Roman" w:hAnsi="Times New Roman"/>
                <w:szCs w:val="20"/>
              </w:rPr>
            </w:pPr>
            <w:r w:rsidRPr="009A3C2F">
              <w:rPr>
                <w:rFonts w:ascii="Times New Roman" w:hAnsi="Times New Roman"/>
                <w:position w:val="-10"/>
                <w:szCs w:val="20"/>
              </w:rPr>
              <w:object w:dxaOrig="675" w:dyaOrig="330" w14:anchorId="064AB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2pt" o:ole="">
                  <v:imagedata r:id="rId10" o:title=""/>
                </v:shape>
                <o:OLEObject Type="Embed" ProgID="Equation.3" ShapeID="_x0000_i1025" DrawAspect="Content" ObjectID="_1721819428" r:id="rId11"/>
              </w:object>
            </w:r>
            <w:r w:rsidRPr="009A3C2F">
              <w:rPr>
                <w:rFonts w:ascii="Times New Roman" w:hAnsi="Times New Roman"/>
                <w:szCs w:val="20"/>
              </w:rPr>
              <w:t xml:space="preserve"> is given by</w:t>
            </w:r>
          </w:p>
          <w:p w14:paraId="6550B6DF" w14:textId="77777777" w:rsidR="003E3DB8" w:rsidRPr="009A3C2F" w:rsidRDefault="003E3DB8" w:rsidP="003E3DB8">
            <w:pPr>
              <w:pStyle w:val="aff"/>
              <w:widowControl w:val="0"/>
              <w:numPr>
                <w:ilvl w:val="3"/>
                <w:numId w:val="9"/>
              </w:numPr>
              <w:spacing w:before="0"/>
              <w:ind w:leftChars="0"/>
              <w:jc w:val="both"/>
              <w:rPr>
                <w:rFonts w:ascii="Times New Roman" w:hAnsi="Times New Roman"/>
                <w:szCs w:val="20"/>
              </w:rPr>
            </w:pPr>
            <w:r w:rsidRPr="009A3C2F">
              <w:rPr>
                <w:rFonts w:ascii="Times New Roman" w:hAnsi="Times New Roman"/>
                <w:szCs w:val="20"/>
              </w:rPr>
              <w:t>the size of CORESET 0 if CORESET 0 is configured for the cell; and</w:t>
            </w:r>
          </w:p>
          <w:p w14:paraId="64847C40" w14:textId="77777777" w:rsidR="003E3DB8" w:rsidRPr="009A3C2F" w:rsidRDefault="003E3DB8" w:rsidP="003E3DB8">
            <w:pPr>
              <w:pStyle w:val="aff"/>
              <w:widowControl w:val="0"/>
              <w:numPr>
                <w:ilvl w:val="3"/>
                <w:numId w:val="9"/>
              </w:numPr>
              <w:spacing w:before="0"/>
              <w:ind w:leftChars="0"/>
              <w:jc w:val="both"/>
              <w:rPr>
                <w:rFonts w:ascii="Times New Roman" w:hAnsi="Times New Roman"/>
                <w:szCs w:val="20"/>
              </w:rPr>
            </w:pPr>
            <w:r w:rsidRPr="009A3C2F">
              <w:rPr>
                <w:rFonts w:ascii="Times New Roman" w:hAnsi="Times New Roman"/>
                <w:szCs w:val="20"/>
              </w:rPr>
              <w:t>the size of initial DL bandwidth part if CORESET 0 is not configured for the cell.</w:t>
            </w:r>
          </w:p>
          <w:p w14:paraId="499F8B07" w14:textId="77777777" w:rsidR="003E3DB8" w:rsidRPr="009A3C2F" w:rsidRDefault="003E3DB8" w:rsidP="003E3DB8">
            <w:pPr>
              <w:pStyle w:val="aff"/>
              <w:widowControl w:val="0"/>
              <w:numPr>
                <w:ilvl w:val="2"/>
                <w:numId w:val="9"/>
              </w:numPr>
              <w:spacing w:before="0"/>
              <w:ind w:leftChars="0"/>
              <w:jc w:val="both"/>
              <w:rPr>
                <w:rFonts w:ascii="Times New Roman" w:hAnsi="Times New Roman"/>
                <w:szCs w:val="20"/>
              </w:rPr>
            </w:pPr>
            <w:r w:rsidRPr="009A3C2F">
              <w:rPr>
                <w:rFonts w:ascii="Times New Roman" w:hAnsi="Times New Roman"/>
                <w:szCs w:val="20"/>
              </w:rPr>
              <w:t xml:space="preserve">For </w:t>
            </w:r>
            <w:r w:rsidRPr="009A3C2F">
              <w:rPr>
                <w:rFonts w:ascii="Times New Roman" w:hAnsi="Times New Roman"/>
                <w:color w:val="000000"/>
                <w:szCs w:val="20"/>
              </w:rPr>
              <w:t>resource indication value (</w:t>
            </w:r>
            <w:r w:rsidRPr="009A3C2F">
              <w:rPr>
                <w:rFonts w:ascii="Times New Roman" w:hAnsi="Times New Roman"/>
                <w:i/>
                <w:color w:val="000000"/>
                <w:szCs w:val="20"/>
              </w:rPr>
              <w:t>RIV</w:t>
            </w:r>
            <w:r w:rsidRPr="009A3C2F">
              <w:rPr>
                <w:rFonts w:ascii="Times New Roman" w:hAnsi="Times New Roman"/>
                <w:color w:val="000000"/>
                <w:szCs w:val="20"/>
              </w:rPr>
              <w:t>) of downlink resource allocation type 1, the similar scheme as for the case that the DCI size for DCI format 1_0 in USS is derived from the size of DCI format 1_0 in CSS but applied to an active BWP is used.</w:t>
            </w:r>
          </w:p>
          <w:p w14:paraId="08A554FA" w14:textId="77777777" w:rsidR="003E3DB8" w:rsidRPr="009A3C2F" w:rsidRDefault="003E3DB8" w:rsidP="003E3DB8">
            <w:pPr>
              <w:pStyle w:val="aff"/>
              <w:widowControl w:val="0"/>
              <w:numPr>
                <w:ilvl w:val="3"/>
                <w:numId w:val="9"/>
              </w:numPr>
              <w:spacing w:before="0"/>
              <w:ind w:leftChars="0"/>
              <w:jc w:val="both"/>
              <w:rPr>
                <w:rFonts w:ascii="Times New Roman" w:hAnsi="Times New Roman"/>
                <w:szCs w:val="20"/>
              </w:rPr>
            </w:pPr>
            <w:r w:rsidRPr="009A3C2F">
              <w:rPr>
                <w:rFonts w:ascii="Times New Roman" w:hAnsi="Times New Roman"/>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9A3C2F">
              <w:rPr>
                <w:rFonts w:ascii="Times New Roman" w:hAnsi="Times New Roman"/>
                <w:szCs w:val="20"/>
              </w:rPr>
              <w:t xml:space="preserve">) is larger than the size of CORESET0/initial DL bandwidth part, the </w:t>
            </w:r>
            <w:r w:rsidRPr="009A3C2F">
              <w:rPr>
                <w:rFonts w:ascii="Times New Roman" w:hAnsi="Times New Roman"/>
                <w:color w:val="000000"/>
                <w:szCs w:val="20"/>
              </w:rPr>
              <w:t>resource indication value (</w:t>
            </w:r>
            <w:r w:rsidRPr="009A3C2F">
              <w:rPr>
                <w:rFonts w:ascii="Times New Roman" w:hAnsi="Times New Roman"/>
                <w:i/>
                <w:color w:val="000000"/>
                <w:szCs w:val="20"/>
              </w:rPr>
              <w:t>RIV</w:t>
            </w:r>
            <w:r w:rsidRPr="009A3C2F">
              <w:rPr>
                <w:rFonts w:ascii="Times New Roman" w:hAnsi="Times New Roman"/>
                <w:color w:val="000000"/>
                <w:szCs w:val="20"/>
              </w:rPr>
              <w:t xml:space="preserve">) is defined as in section 5.1.2.2.2 in TS38.214, where </w:t>
            </w:r>
            <w:r w:rsidRPr="009A3C2F">
              <w:rPr>
                <w:rFonts w:ascii="Times New Roman" w:hAnsi="Times New Roman"/>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9A3C2F">
              <w:rPr>
                <w:rFonts w:ascii="Times New Roman" w:hAnsi="Times New Roman"/>
                <w:szCs w:val="20"/>
              </w:rPr>
              <w:t xml:space="preserve">;otherwise, </w:t>
            </w:r>
            <m:oMath>
              <m:r>
                <m:rPr>
                  <m:sty m:val="p"/>
                </m:rPr>
                <w:rPr>
                  <w:rFonts w:ascii="Cambria Math" w:hAnsi="Cambria Math"/>
                  <w:szCs w:val="20"/>
                </w:rPr>
                <m:t>K=1.</m:t>
              </m:r>
            </m:oMath>
          </w:p>
          <w:p w14:paraId="49B9AE98" w14:textId="77777777" w:rsidR="003E3DB8" w:rsidRPr="000449C1" w:rsidRDefault="003E3DB8" w:rsidP="003E3DB8">
            <w:pPr>
              <w:rPr>
                <w:lang w:eastAsia="zh-CN"/>
              </w:rPr>
            </w:pPr>
          </w:p>
          <w:p w14:paraId="736BEAC3" w14:textId="70EFD071" w:rsidR="003E3DB8" w:rsidRDefault="003E3DB8" w:rsidP="003E3DB8">
            <w:pPr>
              <w:rPr>
                <w:lang w:eastAsia="zh-CN"/>
              </w:rPr>
            </w:pPr>
            <w:r>
              <w:rPr>
                <w:rFonts w:hint="eastAsia"/>
                <w:lang w:eastAsia="zh-CN"/>
              </w:rPr>
              <w:t>R</w:t>
            </w:r>
            <w:r>
              <w:rPr>
                <w:lang w:eastAsia="zh-CN"/>
              </w:rPr>
              <w:t>AN1#107-e meeting:</w:t>
            </w:r>
          </w:p>
          <w:p w14:paraId="0E1A2A1D" w14:textId="77777777" w:rsidR="003E3DB8" w:rsidRPr="009A3C2F" w:rsidRDefault="003E3DB8" w:rsidP="003E3DB8">
            <w:pPr>
              <w:rPr>
                <w:b/>
              </w:rPr>
            </w:pPr>
            <w:r w:rsidRPr="009A3C2F">
              <w:rPr>
                <w:b/>
                <w:highlight w:val="green"/>
              </w:rPr>
              <w:t>Agreement</w:t>
            </w:r>
          </w:p>
          <w:p w14:paraId="1CCE43F9" w14:textId="77777777" w:rsidR="003E3DB8" w:rsidRPr="009A3C2F" w:rsidRDefault="003E3DB8" w:rsidP="003E3DB8">
            <w:r w:rsidRPr="009A3C2F">
              <w:t>Confirm the following working assumption with the following note:</w:t>
            </w:r>
          </w:p>
          <w:p w14:paraId="30126C18" w14:textId="77777777" w:rsidR="003E3DB8" w:rsidRPr="009A3C2F" w:rsidRDefault="003E3DB8" w:rsidP="003E3DB8">
            <w:pPr>
              <w:numPr>
                <w:ilvl w:val="0"/>
                <w:numId w:val="13"/>
              </w:numPr>
              <w:spacing w:before="0" w:afterLines="50" w:after="120"/>
              <w:ind w:left="714" w:hanging="357"/>
              <w:rPr>
                <w:iCs/>
                <w:lang w:eastAsia="x-none"/>
              </w:rPr>
            </w:pPr>
            <w:r w:rsidRPr="009A3C2F">
              <w:rPr>
                <w:iCs/>
                <w:lang w:eastAsia="x-none"/>
              </w:rPr>
              <w:t>Note: Confirming this WA does not have impact on the down-selection decision for CFR cases</w:t>
            </w:r>
          </w:p>
          <w:p w14:paraId="4DC996E1" w14:textId="77777777" w:rsidR="003E3DB8" w:rsidRPr="009A3C2F" w:rsidRDefault="003E3DB8" w:rsidP="003E3DB8">
            <w:pPr>
              <w:ind w:leftChars="200" w:left="400"/>
            </w:pPr>
            <w:r w:rsidRPr="009A3C2F">
              <w:rPr>
                <w:highlight w:val="darkYellow"/>
              </w:rPr>
              <w:t>Working assumption</w:t>
            </w:r>
          </w:p>
          <w:p w14:paraId="49AE1E7D" w14:textId="77777777" w:rsidR="003E3DB8" w:rsidRPr="009A3C2F" w:rsidRDefault="003E3DB8" w:rsidP="003E3DB8">
            <w:pPr>
              <w:ind w:leftChars="200" w:left="400"/>
              <w:rPr>
                <w:lang w:eastAsia="x-none"/>
              </w:rPr>
            </w:pPr>
            <w:r w:rsidRPr="009A3C2F">
              <w:rPr>
                <w:lang w:eastAsia="x-none"/>
              </w:rPr>
              <w:t>For FDRA determination of the DCI format 1_0 for GC-PDCCH for broadcast reception:</w:t>
            </w:r>
          </w:p>
          <w:p w14:paraId="37D478B4" w14:textId="77777777" w:rsidR="003E3DB8" w:rsidRPr="009A3C2F" w:rsidRDefault="003E3DB8" w:rsidP="003E3DB8">
            <w:pPr>
              <w:numPr>
                <w:ilvl w:val="0"/>
                <w:numId w:val="13"/>
              </w:numPr>
              <w:spacing w:before="0" w:after="0"/>
              <w:ind w:leftChars="380" w:left="1120"/>
              <w:rPr>
                <w:i/>
                <w:lang w:eastAsia="x-none"/>
              </w:rPr>
            </w:pPr>
            <w:r w:rsidRPr="009A3C2F">
              <w:rPr>
                <w:lang w:eastAsia="x-none"/>
              </w:rPr>
              <w:object w:dxaOrig="673" w:dyaOrig="301" w14:anchorId="7AB019FE">
                <v:shape id="_x0000_i1026" type="#_x0000_t75" style="width:33.9pt;height:15.2pt" o:ole="">
                  <v:imagedata r:id="rId12" o:title=""/>
                </v:shape>
                <o:OLEObject Type="Embed" ProgID="Equation.3" ShapeID="_x0000_i1026" DrawAspect="Content" ObjectID="_1721819429" r:id="rId13"/>
              </w:object>
            </w:r>
            <w:r w:rsidRPr="009A3C2F">
              <w:rPr>
                <w:i/>
                <w:lang w:eastAsia="x-none"/>
              </w:rPr>
              <w:t xml:space="preserve"> </w:t>
            </w:r>
            <w:r w:rsidRPr="009A3C2F">
              <w:rPr>
                <w:iCs/>
                <w:lang w:eastAsia="x-none"/>
              </w:rPr>
              <w:t>is the size of CORESET 0</w:t>
            </w:r>
            <w:r w:rsidRPr="009A3C2F">
              <w:rPr>
                <w:i/>
                <w:lang w:eastAsia="x-none"/>
              </w:rPr>
              <w:t xml:space="preserve"> </w:t>
            </w:r>
            <w:r w:rsidRPr="009A3C2F">
              <w:t>if CORESET 0 is configured for the cell; and the size of initial DL bandwidth part if CORESET 0 is not configured for the cell.</w:t>
            </w:r>
          </w:p>
          <w:p w14:paraId="0EA5F0EF" w14:textId="4C01E7D0" w:rsidR="003E3DB8" w:rsidRPr="003E3DB8" w:rsidRDefault="003E3DB8" w:rsidP="00570EDF">
            <w:pPr>
              <w:numPr>
                <w:ilvl w:val="0"/>
                <w:numId w:val="13"/>
              </w:numPr>
              <w:spacing w:before="0" w:after="0"/>
              <w:ind w:leftChars="380" w:left="1120"/>
              <w:rPr>
                <w:i/>
                <w:lang w:eastAsia="x-none"/>
              </w:rPr>
            </w:pPr>
            <w:r w:rsidRPr="009A3C2F">
              <w:rPr>
                <w:iCs/>
                <w:lang w:eastAsia="x-none"/>
              </w:rPr>
              <w:t>If the size of CFR (i.e.</w:t>
            </w:r>
            <w:r w:rsidRPr="009A3C2F">
              <w:rPr>
                <w:i/>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CFR</m:t>
                  </m:r>
                </m:sub>
              </m:sSub>
            </m:oMath>
            <w:r w:rsidRPr="009A3C2F">
              <w:rPr>
                <w:iCs/>
                <w:lang w:eastAsia="x-none"/>
              </w:rPr>
              <w:t>)</w:t>
            </w:r>
            <w:r w:rsidRPr="009A3C2F">
              <w:rPr>
                <w:i/>
                <w:lang w:eastAsia="x-none"/>
              </w:rPr>
              <w:t xml:space="preserve"> </w:t>
            </w:r>
            <w:r w:rsidRPr="009A3C2F">
              <w:rPr>
                <w:iCs/>
                <w:lang w:eastAsia="x-none"/>
              </w:rPr>
              <w:t>is larger than the size of CORESET0</w:t>
            </w:r>
            <w:r w:rsidRPr="009A3C2F">
              <w:t>/initial DL bandwidth part</w:t>
            </w:r>
            <w:r w:rsidRPr="009A3C2F">
              <w:rPr>
                <w:iCs/>
                <w:lang w:eastAsia="x-none"/>
              </w:rPr>
              <w:t>, the resource indication value (</w:t>
            </w:r>
            <w:r w:rsidRPr="009A3C2F">
              <w:rPr>
                <w:i/>
                <w:lang w:eastAsia="x-none"/>
              </w:rPr>
              <w:t>RIV</w:t>
            </w:r>
            <w:r w:rsidRPr="009A3C2F">
              <w:rPr>
                <w:iCs/>
                <w:lang w:eastAsia="x-none"/>
              </w:rPr>
              <w:t>) is defined as in section 5.1.2.2.2 in TS38.214, where</w:t>
            </w:r>
            <w:r w:rsidRPr="009A3C2F">
              <w:rPr>
                <w:i/>
                <w:lang w:eastAsia="x-none"/>
              </w:rPr>
              <w:t xml:space="preserve"> K</w:t>
            </w:r>
            <w:r w:rsidRPr="009A3C2F">
              <w:rPr>
                <w:iCs/>
                <w:lang w:eastAsia="x-none"/>
              </w:rPr>
              <w:t xml:space="preserve"> is the maximum value from set {1, 2, 4, 6, 8, 10, 12} which satisfies </w:t>
            </w:r>
            <m:oMath>
              <m:r>
                <w:rPr>
                  <w:rFonts w:ascii="Cambria Math" w:hAnsi="Cambria Math"/>
                </w:rPr>
                <m:t>K≤</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9A3C2F">
              <w:rPr>
                <w:i/>
                <w:lang w:eastAsia="x-none"/>
              </w:rPr>
              <w:t>;</w:t>
            </w:r>
            <w:r w:rsidRPr="009A3C2F">
              <w:rPr>
                <w:iCs/>
                <w:lang w:eastAsia="x-none"/>
              </w:rPr>
              <w:t>otherwise</w:t>
            </w:r>
            <w:r w:rsidRPr="009A3C2F">
              <w:rPr>
                <w:i/>
                <w:lang w:eastAsia="x-none"/>
              </w:rPr>
              <w:t xml:space="preserve">, </w:t>
            </w:r>
            <m:oMath>
              <m:r>
                <w:rPr>
                  <w:rFonts w:ascii="Cambria Math" w:hAnsi="Cambria Math"/>
                </w:rPr>
                <m:t>K=1.</m:t>
              </m:r>
            </m:oMath>
          </w:p>
        </w:tc>
      </w:tr>
    </w:tbl>
    <w:p w14:paraId="2ABCBBAA" w14:textId="77777777" w:rsidR="003E3DB8" w:rsidRDefault="003E3DB8" w:rsidP="00570EDF">
      <w:pPr>
        <w:rPr>
          <w:lang w:eastAsia="zh-CN"/>
        </w:rPr>
      </w:pPr>
    </w:p>
    <w:p w14:paraId="405A5090" w14:textId="4DDAFF8C" w:rsidR="00570EDF" w:rsidRDefault="0088760D" w:rsidP="006D7238">
      <w:pPr>
        <w:jc w:val="both"/>
        <w:rPr>
          <w:lang w:eastAsia="zh-CN"/>
        </w:rPr>
      </w:pPr>
      <w:r>
        <w:rPr>
          <w:lang w:eastAsia="zh-CN"/>
        </w:rPr>
        <w:t xml:space="preserve">However, in current TS 38.212 the FDRA filed determination of DCI format 4_1 is not aligned with the agreement and </w:t>
      </w:r>
      <w:r w:rsidR="00774951">
        <w:rPr>
          <w:lang w:eastAsia="zh-CN"/>
        </w:rPr>
        <w:t>the description of FDRA filed determination of DCI format 4_1 and DCI format 4</w:t>
      </w:r>
      <w:r w:rsidR="00774951">
        <w:rPr>
          <w:rFonts w:hint="eastAsia"/>
          <w:lang w:eastAsia="zh-CN"/>
        </w:rPr>
        <w:t>_</w:t>
      </w:r>
      <w:r w:rsidR="00774951">
        <w:rPr>
          <w:lang w:eastAsia="zh-CN"/>
        </w:rPr>
        <w:t xml:space="preserve">0 </w:t>
      </w:r>
      <w:proofErr w:type="gramStart"/>
      <w:r w:rsidR="00EE488F">
        <w:rPr>
          <w:lang w:eastAsia="zh-CN"/>
        </w:rPr>
        <w:t>are</w:t>
      </w:r>
      <w:proofErr w:type="gramEnd"/>
      <w:r w:rsidR="00774951">
        <w:rPr>
          <w:lang w:eastAsia="zh-CN"/>
        </w:rPr>
        <w:t xml:space="preserve"> not aligned as well.</w:t>
      </w:r>
      <w:r w:rsidR="006D7238">
        <w:rPr>
          <w:lang w:eastAsia="zh-CN"/>
        </w:rPr>
        <w:t xml:space="preserve"> </w:t>
      </w:r>
    </w:p>
    <w:tbl>
      <w:tblPr>
        <w:tblStyle w:val="af7"/>
        <w:tblW w:w="0" w:type="auto"/>
        <w:tblLook w:val="04A0" w:firstRow="1" w:lastRow="0" w:firstColumn="1" w:lastColumn="0" w:noHBand="0" w:noVBand="1"/>
      </w:tblPr>
      <w:tblGrid>
        <w:gridCol w:w="9629"/>
      </w:tblGrid>
      <w:tr w:rsidR="00734D6A" w14:paraId="10A0B39D" w14:textId="77777777" w:rsidTr="00734D6A">
        <w:tc>
          <w:tcPr>
            <w:tcW w:w="9629" w:type="dxa"/>
          </w:tcPr>
          <w:p w14:paraId="11BE1149" w14:textId="77777777" w:rsidR="00734D6A" w:rsidRPr="00F3331C" w:rsidRDefault="00734D6A" w:rsidP="00734D6A">
            <w:pPr>
              <w:keepNext/>
              <w:keepLines/>
              <w:ind w:left="1701" w:hanging="1701"/>
              <w:outlineLvl w:val="4"/>
              <w:rPr>
                <w:rFonts w:ascii="Arial" w:hAnsi="Arial"/>
                <w:sz w:val="22"/>
                <w:lang w:eastAsia="zh-CN"/>
              </w:rPr>
            </w:pPr>
            <w:bookmarkStart w:id="8" w:name="_Toc106037548"/>
            <w:r w:rsidRPr="00F3331C">
              <w:rPr>
                <w:rFonts w:ascii="Arial" w:hAnsi="Arial" w:hint="eastAsia"/>
                <w:sz w:val="22"/>
                <w:lang w:eastAsia="zh-CN"/>
              </w:rPr>
              <w:lastRenderedPageBreak/>
              <w:t>7.3.1.</w:t>
            </w:r>
            <w:r w:rsidRPr="00F3331C">
              <w:rPr>
                <w:rFonts w:ascii="Arial" w:hAnsi="Arial"/>
                <w:sz w:val="22"/>
                <w:lang w:eastAsia="zh-CN"/>
              </w:rPr>
              <w:t>5</w:t>
            </w:r>
            <w:r w:rsidRPr="00F3331C">
              <w:rPr>
                <w:rFonts w:ascii="Arial" w:hAnsi="Arial" w:hint="eastAsia"/>
                <w:sz w:val="22"/>
                <w:lang w:eastAsia="zh-CN"/>
              </w:rPr>
              <w:t>.</w:t>
            </w:r>
            <w:r w:rsidRPr="00F3331C">
              <w:rPr>
                <w:rFonts w:ascii="Arial" w:hAnsi="Arial"/>
                <w:sz w:val="22"/>
                <w:lang w:eastAsia="zh-CN"/>
              </w:rPr>
              <w:t>2</w:t>
            </w:r>
            <w:r w:rsidRPr="00F3331C">
              <w:rPr>
                <w:rFonts w:ascii="Arial" w:hAnsi="Arial" w:hint="eastAsia"/>
                <w:sz w:val="22"/>
                <w:lang w:eastAsia="zh-CN"/>
              </w:rPr>
              <w:tab/>
              <w:t xml:space="preserve">Format </w:t>
            </w:r>
            <w:r w:rsidRPr="00F3331C">
              <w:rPr>
                <w:rFonts w:ascii="Arial" w:hAnsi="Arial"/>
                <w:sz w:val="22"/>
                <w:lang w:eastAsia="zh-CN"/>
              </w:rPr>
              <w:t>4</w:t>
            </w:r>
            <w:r w:rsidRPr="00F3331C">
              <w:rPr>
                <w:rFonts w:ascii="Arial" w:hAnsi="Arial" w:hint="eastAsia"/>
                <w:sz w:val="22"/>
                <w:lang w:eastAsia="zh-CN"/>
              </w:rPr>
              <w:t>_</w:t>
            </w:r>
            <w:r w:rsidRPr="00F3331C">
              <w:rPr>
                <w:rFonts w:ascii="Arial" w:hAnsi="Arial"/>
                <w:sz w:val="22"/>
                <w:lang w:eastAsia="zh-CN"/>
              </w:rPr>
              <w:t>1</w:t>
            </w:r>
            <w:bookmarkEnd w:id="8"/>
          </w:p>
          <w:p w14:paraId="43A9EA9F" w14:textId="77777777" w:rsidR="00734D6A" w:rsidRPr="00F3331C" w:rsidRDefault="00734D6A" w:rsidP="00734D6A">
            <w:pPr>
              <w:spacing w:before="0"/>
              <w:rPr>
                <w:lang w:eastAsia="en-US"/>
              </w:rPr>
            </w:pPr>
            <w:r w:rsidRPr="00F3331C">
              <w:rPr>
                <w:lang w:eastAsia="en-US"/>
              </w:rPr>
              <w:t xml:space="preserve">DCI format </w:t>
            </w:r>
            <w:r w:rsidRPr="00F3331C">
              <w:rPr>
                <w:rFonts w:hint="eastAsia"/>
                <w:lang w:eastAsia="zh-CN"/>
              </w:rPr>
              <w:t>4_</w:t>
            </w:r>
            <w:r w:rsidRPr="00F3331C">
              <w:rPr>
                <w:lang w:eastAsia="zh-CN"/>
              </w:rPr>
              <w:t xml:space="preserve">1 </w:t>
            </w:r>
            <w:r w:rsidRPr="00F3331C">
              <w:rPr>
                <w:lang w:eastAsia="en-US"/>
              </w:rPr>
              <w:t>is used for the scheduling of P</w:t>
            </w:r>
            <w:r w:rsidRPr="00F3331C">
              <w:rPr>
                <w:rFonts w:hint="eastAsia"/>
                <w:lang w:eastAsia="zh-CN"/>
              </w:rPr>
              <w:t>D</w:t>
            </w:r>
            <w:r w:rsidRPr="00F3331C">
              <w:rPr>
                <w:lang w:eastAsia="en-US"/>
              </w:rPr>
              <w:t xml:space="preserve">SCH for multicast in </w:t>
            </w:r>
            <w:r w:rsidRPr="00F3331C">
              <w:rPr>
                <w:rFonts w:hint="eastAsia"/>
                <w:lang w:eastAsia="zh-CN"/>
              </w:rPr>
              <w:t>D</w:t>
            </w:r>
            <w:r w:rsidRPr="00F3331C">
              <w:rPr>
                <w:lang w:eastAsia="en-US"/>
              </w:rPr>
              <w:t xml:space="preserve">L cell. </w:t>
            </w:r>
          </w:p>
          <w:p w14:paraId="689AAC14" w14:textId="77777777" w:rsidR="00734D6A" w:rsidRPr="00F3331C" w:rsidRDefault="00734D6A" w:rsidP="00734D6A">
            <w:pPr>
              <w:spacing w:before="0"/>
              <w:rPr>
                <w:lang w:eastAsia="zh-CN"/>
              </w:rPr>
            </w:pPr>
            <w:r w:rsidRPr="00F3331C">
              <w:rPr>
                <w:lang w:eastAsia="en-US"/>
              </w:rPr>
              <w:t>The following information is transmitted by means of the DCI format 4_1</w:t>
            </w:r>
            <w:r w:rsidRPr="00F3331C">
              <w:rPr>
                <w:lang w:eastAsia="zh-CN"/>
              </w:rPr>
              <w:t xml:space="preserve"> with CRC scrambled by G-RNTI configured by </w:t>
            </w:r>
            <w:bookmarkStart w:id="9" w:name="OLE_LINK33"/>
            <w:r w:rsidRPr="00F3331C">
              <w:rPr>
                <w:i/>
                <w:lang w:eastAsia="en-US"/>
              </w:rPr>
              <w:t>G-RNTI-Config</w:t>
            </w:r>
            <w:bookmarkEnd w:id="9"/>
            <w:r w:rsidRPr="00F3331C">
              <w:rPr>
                <w:lang w:eastAsia="en-US"/>
              </w:rPr>
              <w:t xml:space="preserve"> </w:t>
            </w:r>
            <w:r w:rsidRPr="00F3331C">
              <w:rPr>
                <w:lang w:eastAsia="zh-CN"/>
              </w:rPr>
              <w:t>or G</w:t>
            </w:r>
            <w:r w:rsidRPr="00F3331C">
              <w:rPr>
                <w:rFonts w:hint="eastAsia"/>
                <w:lang w:eastAsia="zh-CN"/>
              </w:rPr>
              <w:t>-</w:t>
            </w:r>
            <w:r w:rsidRPr="00F3331C">
              <w:rPr>
                <w:lang w:eastAsia="zh-CN"/>
              </w:rPr>
              <w:t>CS-RNTI</w:t>
            </w:r>
            <w:r w:rsidRPr="00F3331C">
              <w:rPr>
                <w:lang w:eastAsia="en-US"/>
              </w:rPr>
              <w:t>:</w:t>
            </w:r>
          </w:p>
          <w:p w14:paraId="10C85EB3" w14:textId="502AD84A" w:rsidR="00734D6A" w:rsidRDefault="00734D6A" w:rsidP="00734D6A">
            <w:pPr>
              <w:spacing w:before="0"/>
              <w:ind w:left="568" w:hanging="284"/>
              <w:rPr>
                <w:lang w:eastAsia="zh-CN"/>
              </w:rPr>
            </w:pPr>
            <w:r w:rsidRPr="00734D6A">
              <w:rPr>
                <w:highlight w:val="yellow"/>
                <w:lang w:eastAsia="zh-CN"/>
              </w:rPr>
              <w:t>-</w:t>
            </w:r>
            <w:r w:rsidRPr="00734D6A">
              <w:rPr>
                <w:highlight w:val="yellow"/>
                <w:lang w:eastAsia="zh-CN"/>
              </w:rPr>
              <w:tab/>
              <w:t>Frequency domain resource assignment</w:t>
            </w:r>
            <w:r w:rsidRPr="00734D6A">
              <w:rPr>
                <w:highlight w:val="yellow"/>
                <w:lang w:eastAsia="en-US"/>
              </w:rPr>
              <w:t xml:space="preserve"> –</w:t>
            </w:r>
            <m:oMath>
              <m:r>
                <m:rPr>
                  <m:sty m:val="p"/>
                </m:rPr>
                <w:rPr>
                  <w:rFonts w:ascii="Cambria Math" w:hAnsi="Cambria Math"/>
                  <w:highlight w:val="yellow"/>
                  <w:lang w:eastAsia="en-US"/>
                </w:rPr>
                <m:t xml:space="preserve"> </m:t>
              </m:r>
              <m:d>
                <m:dPr>
                  <m:begChr m:val="⌈"/>
                  <m:endChr m:val="⌉"/>
                  <m:ctrlPr>
                    <w:rPr>
                      <w:rFonts w:ascii="Cambria Math" w:hAnsi="Cambria Math"/>
                      <w:i/>
                      <w:highlight w:val="yellow"/>
                      <w:lang w:eastAsia="en-US"/>
                    </w:rPr>
                  </m:ctrlPr>
                </m:dPr>
                <m:e>
                  <m:func>
                    <m:funcPr>
                      <m:ctrlPr>
                        <w:rPr>
                          <w:rFonts w:ascii="Cambria Math" w:hAnsi="Cambria Math"/>
                          <w:i/>
                          <w:highlight w:val="yellow"/>
                          <w:lang w:eastAsia="en-US"/>
                        </w:rPr>
                      </m:ctrlPr>
                    </m:funcPr>
                    <m:fName>
                      <m:sSub>
                        <m:sSubPr>
                          <m:ctrlPr>
                            <w:rPr>
                              <w:rFonts w:ascii="Cambria Math" w:hAnsi="Cambria Math"/>
                              <w:i/>
                              <w:highlight w:val="yellow"/>
                              <w:lang w:eastAsia="en-US"/>
                            </w:rPr>
                          </m:ctrlPr>
                        </m:sSubPr>
                        <m:e>
                          <m:r>
                            <m:rPr>
                              <m:sty m:val="p"/>
                            </m:rPr>
                            <w:rPr>
                              <w:rFonts w:ascii="Cambria Math" w:hAnsi="Cambria Math"/>
                              <w:highlight w:val="yellow"/>
                              <w:lang w:eastAsia="en-US"/>
                            </w:rPr>
                            <m:t>log</m:t>
                          </m:r>
                        </m:e>
                        <m:sub>
                          <m:r>
                            <w:rPr>
                              <w:rFonts w:ascii="Cambria Math" w:hAnsi="Cambria Math"/>
                              <w:highlight w:val="yellow"/>
                              <w:lang w:eastAsia="en-US"/>
                            </w:rPr>
                            <m:t>2</m:t>
                          </m:r>
                        </m:sub>
                      </m:sSub>
                      <m:sSubSup>
                        <m:sSubSupPr>
                          <m:ctrlPr>
                            <w:rPr>
                              <w:rFonts w:ascii="Cambria Math" w:hAnsi="Cambria Math"/>
                              <w:i/>
                              <w:highlight w:val="yellow"/>
                              <w:lang w:eastAsia="en-US"/>
                            </w:rPr>
                          </m:ctrlPr>
                        </m:sSubSupPr>
                        <m:e>
                          <m:r>
                            <w:rPr>
                              <w:rFonts w:ascii="Cambria Math" w:hAnsi="Cambria Math"/>
                              <w:highlight w:val="yellow"/>
                              <w:lang w:eastAsia="en-US"/>
                            </w:rPr>
                            <m:t>(N</m:t>
                          </m:r>
                        </m:e>
                        <m:sub>
                          <m:r>
                            <w:rPr>
                              <w:rFonts w:ascii="Cambria Math" w:hAnsi="Cambria Math"/>
                              <w:highlight w:val="yellow"/>
                              <w:lang w:eastAsia="en-US"/>
                            </w:rPr>
                            <m:t>RB</m:t>
                          </m:r>
                        </m:sub>
                        <m:sup>
                          <m:r>
                            <w:rPr>
                              <w:rFonts w:ascii="Cambria Math" w:hAnsi="Cambria Math"/>
                              <w:highlight w:val="yellow"/>
                              <w:lang w:eastAsia="en-US"/>
                            </w:rPr>
                            <m:t>DL,CFR</m:t>
                          </m:r>
                        </m:sup>
                      </m:sSubSup>
                      <m:r>
                        <w:rPr>
                          <w:rFonts w:ascii="Cambria Math" w:hAnsi="Cambria Math"/>
                          <w:highlight w:val="yellow"/>
                          <w:lang w:eastAsia="en-US"/>
                        </w:rPr>
                        <m:t>(</m:t>
                      </m:r>
                    </m:fName>
                    <m:e>
                      <m:f>
                        <m:fPr>
                          <m:type m:val="lin"/>
                          <m:ctrlPr>
                            <w:rPr>
                              <w:rFonts w:ascii="Cambria Math" w:hAnsi="Cambria Math"/>
                              <w:i/>
                              <w:highlight w:val="yellow"/>
                              <w:lang w:eastAsia="en-US"/>
                            </w:rPr>
                          </m:ctrlPr>
                        </m:fPr>
                        <m:num>
                          <m:sSubSup>
                            <m:sSubSupPr>
                              <m:ctrlPr>
                                <w:rPr>
                                  <w:rFonts w:ascii="Cambria Math" w:hAnsi="Cambria Math"/>
                                  <w:i/>
                                  <w:highlight w:val="yellow"/>
                                  <w:lang w:eastAsia="en-US"/>
                                </w:rPr>
                              </m:ctrlPr>
                            </m:sSubSupPr>
                            <m:e>
                              <m:r>
                                <w:rPr>
                                  <w:rFonts w:ascii="Cambria Math" w:hAnsi="Cambria Math"/>
                                  <w:highlight w:val="yellow"/>
                                  <w:lang w:eastAsia="en-US"/>
                                </w:rPr>
                                <m:t>N</m:t>
                              </m:r>
                            </m:e>
                            <m:sub>
                              <m:r>
                                <w:rPr>
                                  <w:rFonts w:ascii="Cambria Math" w:hAnsi="Cambria Math"/>
                                  <w:highlight w:val="yellow"/>
                                  <w:lang w:eastAsia="en-US"/>
                                </w:rPr>
                                <m:t>RB</m:t>
                              </m:r>
                            </m:sub>
                            <m:sup>
                              <m:r>
                                <w:rPr>
                                  <w:rFonts w:ascii="Cambria Math" w:hAnsi="Cambria Math"/>
                                  <w:highlight w:val="yellow"/>
                                  <w:lang w:eastAsia="en-US"/>
                                </w:rPr>
                                <m:t>DL,CFR</m:t>
                              </m:r>
                            </m:sup>
                          </m:sSubSup>
                          <m:r>
                            <w:rPr>
                              <w:rFonts w:ascii="Cambria Math" w:hAnsi="Cambria Math"/>
                              <w:highlight w:val="yellow"/>
                              <w:lang w:eastAsia="en-US"/>
                            </w:rPr>
                            <m:t>+1)</m:t>
                          </m:r>
                        </m:num>
                        <m:den>
                          <m:r>
                            <w:rPr>
                              <w:rFonts w:ascii="Cambria Math" w:hAnsi="Cambria Math"/>
                              <w:highlight w:val="yellow"/>
                              <w:lang w:eastAsia="en-US"/>
                            </w:rPr>
                            <m:t>2</m:t>
                          </m:r>
                        </m:den>
                      </m:f>
                    </m:e>
                  </m:func>
                </m:e>
              </m:d>
            </m:oMath>
            <w:r w:rsidRPr="00734D6A">
              <w:rPr>
                <w:rFonts w:hint="eastAsia"/>
                <w:highlight w:val="yellow"/>
                <w:lang w:eastAsia="en-US"/>
              </w:rPr>
              <w:t xml:space="preserve"> </w:t>
            </w:r>
            <w:r w:rsidRPr="00734D6A">
              <w:rPr>
                <w:highlight w:val="yellow"/>
                <w:lang w:eastAsia="en-US"/>
              </w:rPr>
              <w:t xml:space="preserve">bits where </w:t>
            </w:r>
            <m:oMath>
              <m:sSubSup>
                <m:sSubSupPr>
                  <m:ctrlPr>
                    <w:rPr>
                      <w:rFonts w:ascii="Cambria Math" w:hAnsi="Cambria Math"/>
                      <w:highlight w:val="yellow"/>
                      <w:lang w:eastAsia="en-US"/>
                    </w:rPr>
                  </m:ctrlPr>
                </m:sSubSupPr>
                <m:e>
                  <m:r>
                    <w:rPr>
                      <w:rFonts w:ascii="Cambria Math" w:hAnsi="Cambria Math"/>
                      <w:highlight w:val="yellow"/>
                      <w:lang w:eastAsia="en-US"/>
                    </w:rPr>
                    <m:t>N</m:t>
                  </m:r>
                </m:e>
                <m:sub>
                  <m:r>
                    <w:rPr>
                      <w:rFonts w:ascii="Cambria Math" w:hAnsi="Cambria Math"/>
                      <w:highlight w:val="yellow"/>
                      <w:lang w:eastAsia="en-US"/>
                    </w:rPr>
                    <m:t>RB</m:t>
                  </m:r>
                </m:sub>
                <m:sup>
                  <m:r>
                    <w:rPr>
                      <w:rFonts w:ascii="Cambria Math" w:hAnsi="Cambria Math"/>
                      <w:highlight w:val="yellow"/>
                      <w:lang w:eastAsia="en-US"/>
                    </w:rPr>
                    <m:t>DL,CFR</m:t>
                  </m:r>
                </m:sup>
              </m:sSubSup>
            </m:oMath>
            <w:r w:rsidRPr="00734D6A">
              <w:rPr>
                <w:highlight w:val="yellow"/>
                <w:lang w:eastAsia="en-US"/>
              </w:rPr>
              <w:t xml:space="preserve"> equals to </w:t>
            </w:r>
            <m:oMath>
              <m:sSubSup>
                <m:sSubSupPr>
                  <m:ctrlPr>
                    <w:rPr>
                      <w:rFonts w:ascii="Cambria Math" w:hAnsi="Cambria Math"/>
                      <w:highlight w:val="yellow"/>
                      <w:lang w:eastAsia="en-US"/>
                    </w:rPr>
                  </m:ctrlPr>
                </m:sSubSupPr>
                <m:e>
                  <m:r>
                    <w:rPr>
                      <w:rFonts w:ascii="Cambria Math" w:hAnsi="Cambria Math"/>
                      <w:highlight w:val="yellow"/>
                      <w:lang w:eastAsia="en-US"/>
                    </w:rPr>
                    <m:t>N</m:t>
                  </m:r>
                </m:e>
                <m:sub>
                  <m:r>
                    <w:rPr>
                      <w:rFonts w:ascii="Cambria Math" w:hAnsi="Cambria Math"/>
                      <w:highlight w:val="yellow"/>
                      <w:lang w:eastAsia="en-US"/>
                    </w:rPr>
                    <m:t>RB</m:t>
                  </m:r>
                </m:sub>
                <m:sup>
                  <m:r>
                    <w:rPr>
                      <w:rFonts w:ascii="Cambria Math" w:hAnsi="Cambria Math"/>
                      <w:highlight w:val="yellow"/>
                      <w:lang w:eastAsia="en-US"/>
                    </w:rPr>
                    <m:t>DL,BWP</m:t>
                  </m:r>
                </m:sup>
              </m:sSubSup>
            </m:oMath>
            <w:r w:rsidRPr="00734D6A">
              <w:rPr>
                <w:highlight w:val="yellow"/>
                <w:lang w:eastAsia="en-US"/>
              </w:rPr>
              <w:t xml:space="preserve"> as given by clause 7.3.1.</w:t>
            </w:r>
            <w:r w:rsidRPr="00734D6A">
              <w:rPr>
                <w:highlight w:val="yellow"/>
                <w:lang w:eastAsia="zh-CN"/>
              </w:rPr>
              <w:t>0</w:t>
            </w:r>
          </w:p>
          <w:p w14:paraId="16B876BC" w14:textId="77777777" w:rsidR="00734D6A" w:rsidRDefault="00734D6A" w:rsidP="00734D6A">
            <w:pPr>
              <w:spacing w:before="0"/>
              <w:ind w:left="568" w:hanging="284"/>
              <w:rPr>
                <w:lang w:eastAsia="zh-CN"/>
              </w:rPr>
            </w:pPr>
          </w:p>
          <w:p w14:paraId="71E5ADED" w14:textId="77777777" w:rsidR="00734D6A" w:rsidRPr="008A7FE1" w:rsidRDefault="00734D6A" w:rsidP="00734D6A">
            <w:pPr>
              <w:keepNext/>
              <w:keepLines/>
              <w:ind w:left="1701" w:hanging="1701"/>
              <w:outlineLvl w:val="4"/>
              <w:rPr>
                <w:rFonts w:ascii="Arial" w:hAnsi="Arial"/>
                <w:sz w:val="22"/>
                <w:lang w:eastAsia="zh-CN"/>
              </w:rPr>
            </w:pPr>
            <w:bookmarkStart w:id="10" w:name="_Toc106037547"/>
            <w:r w:rsidRPr="008A7FE1">
              <w:rPr>
                <w:rFonts w:ascii="Arial" w:hAnsi="Arial" w:hint="eastAsia"/>
                <w:sz w:val="22"/>
                <w:lang w:eastAsia="zh-CN"/>
              </w:rPr>
              <w:t>7.3.1.</w:t>
            </w:r>
            <w:r w:rsidRPr="008A7FE1">
              <w:rPr>
                <w:rFonts w:ascii="Arial" w:hAnsi="Arial"/>
                <w:sz w:val="22"/>
                <w:lang w:eastAsia="zh-CN"/>
              </w:rPr>
              <w:t>5</w:t>
            </w:r>
            <w:r w:rsidRPr="008A7FE1">
              <w:rPr>
                <w:rFonts w:ascii="Arial" w:hAnsi="Arial" w:hint="eastAsia"/>
                <w:sz w:val="22"/>
                <w:lang w:eastAsia="zh-CN"/>
              </w:rPr>
              <w:t>.</w:t>
            </w:r>
            <w:r w:rsidRPr="008A7FE1">
              <w:rPr>
                <w:rFonts w:ascii="Arial" w:hAnsi="Arial"/>
                <w:sz w:val="22"/>
                <w:lang w:eastAsia="zh-CN"/>
              </w:rPr>
              <w:t>1</w:t>
            </w:r>
            <w:r w:rsidRPr="008A7FE1">
              <w:rPr>
                <w:rFonts w:ascii="Arial" w:hAnsi="Arial" w:hint="eastAsia"/>
                <w:sz w:val="22"/>
                <w:lang w:eastAsia="zh-CN"/>
              </w:rPr>
              <w:tab/>
              <w:t xml:space="preserve">Format </w:t>
            </w:r>
            <w:r w:rsidRPr="008A7FE1">
              <w:rPr>
                <w:rFonts w:ascii="Arial" w:hAnsi="Arial"/>
                <w:sz w:val="22"/>
                <w:lang w:eastAsia="zh-CN"/>
              </w:rPr>
              <w:t>4</w:t>
            </w:r>
            <w:r w:rsidRPr="008A7FE1">
              <w:rPr>
                <w:rFonts w:ascii="Arial" w:hAnsi="Arial" w:hint="eastAsia"/>
                <w:sz w:val="22"/>
                <w:lang w:eastAsia="zh-CN"/>
              </w:rPr>
              <w:t>_</w:t>
            </w:r>
            <w:r w:rsidRPr="008A7FE1">
              <w:rPr>
                <w:rFonts w:ascii="Arial" w:hAnsi="Arial"/>
                <w:sz w:val="22"/>
                <w:lang w:eastAsia="zh-CN"/>
              </w:rPr>
              <w:t>0</w:t>
            </w:r>
            <w:bookmarkEnd w:id="10"/>
          </w:p>
          <w:p w14:paraId="134E4015" w14:textId="77777777" w:rsidR="00734D6A" w:rsidRPr="008A7FE1" w:rsidRDefault="00734D6A" w:rsidP="00734D6A">
            <w:pPr>
              <w:spacing w:before="0"/>
              <w:rPr>
                <w:lang w:eastAsia="zh-CN"/>
              </w:rPr>
            </w:pPr>
            <w:r w:rsidRPr="008A7FE1">
              <w:rPr>
                <w:lang w:eastAsia="zh-CN"/>
              </w:rPr>
              <w:t>DCI format 4</w:t>
            </w:r>
            <w:r w:rsidRPr="008A7FE1">
              <w:rPr>
                <w:rFonts w:hint="eastAsia"/>
                <w:lang w:eastAsia="zh-CN"/>
              </w:rPr>
              <w:t>_</w:t>
            </w:r>
            <w:r w:rsidRPr="008A7FE1">
              <w:rPr>
                <w:lang w:eastAsia="zh-CN"/>
              </w:rPr>
              <w:t>0 is used for the scheduling of P</w:t>
            </w:r>
            <w:r w:rsidRPr="008A7FE1">
              <w:rPr>
                <w:rFonts w:hint="eastAsia"/>
                <w:lang w:eastAsia="zh-CN"/>
              </w:rPr>
              <w:t>D</w:t>
            </w:r>
            <w:r w:rsidRPr="008A7FE1">
              <w:rPr>
                <w:lang w:eastAsia="zh-CN"/>
              </w:rPr>
              <w:t xml:space="preserve">SCH for broadcast in </w:t>
            </w:r>
            <w:r w:rsidRPr="008A7FE1">
              <w:rPr>
                <w:rFonts w:hint="eastAsia"/>
                <w:lang w:eastAsia="zh-CN"/>
              </w:rPr>
              <w:t>D</w:t>
            </w:r>
            <w:r w:rsidRPr="008A7FE1">
              <w:rPr>
                <w:lang w:eastAsia="zh-CN"/>
              </w:rPr>
              <w:t xml:space="preserve">L cell. </w:t>
            </w:r>
          </w:p>
          <w:p w14:paraId="3BFD1728" w14:textId="77777777" w:rsidR="00734D6A" w:rsidRPr="008A7FE1" w:rsidRDefault="00734D6A" w:rsidP="00734D6A">
            <w:pPr>
              <w:spacing w:before="0"/>
              <w:rPr>
                <w:lang w:eastAsia="zh-CN"/>
              </w:rPr>
            </w:pPr>
            <w:r w:rsidRPr="008A7FE1">
              <w:rPr>
                <w:lang w:eastAsia="en-US"/>
              </w:rPr>
              <w:t>The following information is transmitted by means of the DCI format 4</w:t>
            </w:r>
            <w:r w:rsidRPr="008A7FE1">
              <w:rPr>
                <w:lang w:eastAsia="zh-CN"/>
              </w:rPr>
              <w:t xml:space="preserve">_0 with CRC scrambled by MCCH-RNTI or G-RNTI for MTCH configured by </w:t>
            </w:r>
            <w:r w:rsidRPr="008A7FE1">
              <w:rPr>
                <w:i/>
                <w:lang w:eastAsia="en-US"/>
              </w:rPr>
              <w:t>MBS-</w:t>
            </w:r>
            <w:proofErr w:type="spellStart"/>
            <w:r w:rsidRPr="008A7FE1">
              <w:rPr>
                <w:i/>
                <w:lang w:eastAsia="en-US"/>
              </w:rPr>
              <w:t>SessionInfo</w:t>
            </w:r>
            <w:proofErr w:type="spellEnd"/>
            <w:r w:rsidRPr="008A7FE1">
              <w:rPr>
                <w:lang w:eastAsia="en-US"/>
              </w:rPr>
              <w:t>:</w:t>
            </w:r>
          </w:p>
          <w:p w14:paraId="776E35D7" w14:textId="77777777" w:rsidR="00734D6A" w:rsidRPr="00734D6A" w:rsidRDefault="00734D6A" w:rsidP="00734D6A">
            <w:pPr>
              <w:spacing w:before="0"/>
              <w:ind w:left="568" w:hanging="284"/>
              <w:rPr>
                <w:highlight w:val="yellow"/>
                <w:lang w:eastAsia="zh-CN"/>
              </w:rPr>
            </w:pPr>
            <w:r w:rsidRPr="00734D6A">
              <w:rPr>
                <w:highlight w:val="yellow"/>
                <w:lang w:eastAsia="zh-CN"/>
              </w:rPr>
              <w:t>-</w:t>
            </w:r>
            <w:r w:rsidRPr="00734D6A">
              <w:rPr>
                <w:highlight w:val="yellow"/>
                <w:lang w:eastAsia="zh-CN"/>
              </w:rPr>
              <w:tab/>
              <w:t xml:space="preserve">Frequency domain resource assignment – </w:t>
            </w:r>
            <m:oMath>
              <m:d>
                <m:dPr>
                  <m:begChr m:val="⌈"/>
                  <m:endChr m:val="⌉"/>
                  <m:ctrlPr>
                    <w:rPr>
                      <w:rFonts w:ascii="Cambria Math" w:hAnsi="Cambria Math"/>
                      <w:i/>
                      <w:highlight w:val="yellow"/>
                      <w:lang w:eastAsia="zh-CN"/>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lang w:eastAsia="zh-CN"/>
                            </w:rPr>
                            <m:t>log</m:t>
                          </m:r>
                        </m:e>
                        <m:sub>
                          <m:r>
                            <w:rPr>
                              <w:rFonts w:ascii="Cambria Math" w:hAnsi="Cambria Math"/>
                              <w:highlight w:val="yellow"/>
                              <w:lang w:eastAsia="zh-CN"/>
                            </w:rPr>
                            <m:t>2</m:t>
                          </m:r>
                        </m:sub>
                      </m:sSub>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m:t>
                          </m:r>
                        </m:sub>
                        <m:sup>
                          <m:r>
                            <w:rPr>
                              <w:rFonts w:ascii="Cambria Math" w:hAnsi="Cambria Math"/>
                              <w:highlight w:val="yellow"/>
                              <w:lang w:eastAsia="zh-CN"/>
                            </w:rPr>
                            <m:t>DL,CFR</m:t>
                          </m:r>
                        </m:sup>
                      </m:sSubSup>
                      <m:r>
                        <w:rPr>
                          <w:rFonts w:ascii="Cambria Math" w:hAnsi="Cambria Math"/>
                          <w:highlight w:val="yellow"/>
                          <w:lang w:eastAsia="zh-CN"/>
                        </w:rPr>
                        <m:t>(</m:t>
                      </m:r>
                    </m:fName>
                    <m:e>
                      <m:f>
                        <m:fPr>
                          <m:type m:val="lin"/>
                          <m:ctrlPr>
                            <w:rPr>
                              <w:rFonts w:ascii="Cambria Math" w:hAnsi="Cambria Math"/>
                              <w:i/>
                              <w:highlight w:val="yellow"/>
                              <w:lang w:eastAsia="zh-CN"/>
                            </w:rPr>
                          </m:ctrlPr>
                        </m:fPr>
                        <m:num>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m:t>
                              </m:r>
                            </m:sub>
                            <m:sup>
                              <m:r>
                                <w:rPr>
                                  <w:rFonts w:ascii="Cambria Math" w:hAnsi="Cambria Math"/>
                                  <w:highlight w:val="yellow"/>
                                  <w:lang w:eastAsia="zh-CN"/>
                                </w:rPr>
                                <m:t>DL,CFR</m:t>
                              </m:r>
                            </m:sup>
                          </m:sSubSup>
                          <m:r>
                            <w:rPr>
                              <w:rFonts w:ascii="Cambria Math" w:hAnsi="Cambria Math"/>
                              <w:highlight w:val="yellow"/>
                              <w:lang w:eastAsia="zh-CN"/>
                            </w:rPr>
                            <m:t>+1)</m:t>
                          </m:r>
                        </m:num>
                        <m:den>
                          <m:r>
                            <w:rPr>
                              <w:rFonts w:ascii="Cambria Math" w:hAnsi="Cambria Math"/>
                              <w:highlight w:val="yellow"/>
                              <w:lang w:eastAsia="zh-CN"/>
                            </w:rPr>
                            <m:t>2</m:t>
                          </m:r>
                        </m:den>
                      </m:f>
                    </m:e>
                  </m:func>
                </m:e>
              </m:d>
            </m:oMath>
            <w:r w:rsidRPr="00734D6A">
              <w:rPr>
                <w:rFonts w:hint="eastAsia"/>
                <w:highlight w:val="yellow"/>
                <w:lang w:eastAsia="zh-CN"/>
              </w:rPr>
              <w:t xml:space="preserve"> </w:t>
            </w:r>
            <w:r w:rsidRPr="00734D6A">
              <w:rPr>
                <w:highlight w:val="yellow"/>
                <w:lang w:eastAsia="zh-CN"/>
              </w:rPr>
              <w:t xml:space="preserve">bits where </w:t>
            </w:r>
            <m:oMath>
              <m:sSubSup>
                <m:sSubSupPr>
                  <m:ctrlPr>
                    <w:rPr>
                      <w:rFonts w:ascii="Cambria Math" w:hAnsi="Cambria Math"/>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m:t>
                  </m:r>
                </m:sub>
                <m:sup>
                  <m:r>
                    <w:rPr>
                      <w:rFonts w:ascii="Cambria Math" w:hAnsi="Cambria Math"/>
                      <w:highlight w:val="yellow"/>
                      <w:lang w:eastAsia="zh-CN"/>
                    </w:rPr>
                    <m:t>DL,CFR</m:t>
                  </m:r>
                </m:sup>
              </m:sSubSup>
            </m:oMath>
            <w:r w:rsidRPr="00734D6A">
              <w:rPr>
                <w:highlight w:val="yellow"/>
                <w:lang w:eastAsia="zh-CN"/>
              </w:rPr>
              <w:t xml:space="preserve"> equals to </w:t>
            </w:r>
          </w:p>
          <w:p w14:paraId="5A1470EA" w14:textId="77777777" w:rsidR="00734D6A" w:rsidRPr="00734D6A" w:rsidRDefault="00734D6A" w:rsidP="00734D6A">
            <w:pPr>
              <w:spacing w:before="0"/>
              <w:ind w:left="851" w:hanging="284"/>
              <w:rPr>
                <w:highlight w:val="yellow"/>
                <w:lang w:eastAsia="zh-CN"/>
              </w:rPr>
            </w:pPr>
            <w:r w:rsidRPr="00734D6A">
              <w:rPr>
                <w:highlight w:val="yellow"/>
                <w:lang w:eastAsia="zh-CN"/>
              </w:rPr>
              <w:t>-</w:t>
            </w:r>
            <w:r w:rsidRPr="00734D6A">
              <w:rPr>
                <w:highlight w:val="yellow"/>
                <w:lang w:eastAsia="zh-CN"/>
              </w:rPr>
              <w:tab/>
              <w:t xml:space="preserve">the size </w:t>
            </w:r>
            <w:proofErr w:type="gramStart"/>
            <w:r w:rsidRPr="00734D6A">
              <w:rPr>
                <w:highlight w:val="yellow"/>
                <w:lang w:eastAsia="zh-CN"/>
              </w:rPr>
              <w:t>of  CORESET</w:t>
            </w:r>
            <w:proofErr w:type="gramEnd"/>
            <w:r w:rsidRPr="00734D6A">
              <w:rPr>
                <w:highlight w:val="yellow"/>
                <w:lang w:eastAsia="zh-CN"/>
              </w:rPr>
              <w:t xml:space="preserve"> 0 if CORESET 0 is configured for the cell; and </w:t>
            </w:r>
          </w:p>
          <w:p w14:paraId="0907F077" w14:textId="4EEF5F60" w:rsidR="00734D6A" w:rsidRPr="00734D6A" w:rsidRDefault="00734D6A" w:rsidP="00734D6A">
            <w:pPr>
              <w:spacing w:before="0"/>
              <w:ind w:left="851" w:hanging="284"/>
              <w:rPr>
                <w:lang w:eastAsia="zh-CN"/>
              </w:rPr>
            </w:pPr>
            <w:r w:rsidRPr="00734D6A">
              <w:rPr>
                <w:highlight w:val="yellow"/>
                <w:lang w:eastAsia="zh-CN"/>
              </w:rPr>
              <w:t>-</w:t>
            </w:r>
            <w:r w:rsidRPr="00734D6A">
              <w:rPr>
                <w:highlight w:val="yellow"/>
                <w:lang w:eastAsia="zh-CN"/>
              </w:rPr>
              <w:tab/>
              <w:t>the size of initial DL bandwidth part if CORESTE 0 is not configured for the cell.</w:t>
            </w:r>
          </w:p>
        </w:tc>
      </w:tr>
    </w:tbl>
    <w:p w14:paraId="0F141BD0" w14:textId="0AB61AB9" w:rsidR="00734D6A" w:rsidRPr="00570EDF" w:rsidRDefault="00734D6A" w:rsidP="00734D6A">
      <w:pPr>
        <w:jc w:val="both"/>
        <w:rPr>
          <w:lang w:eastAsia="zh-CN"/>
        </w:rPr>
      </w:pPr>
      <w:r>
        <w:rPr>
          <w:lang w:eastAsia="zh-CN"/>
        </w:rPr>
        <w:t>In addition, the description of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oMath>
      <w:r w:rsidRPr="00F3331C">
        <w:rPr>
          <w:lang w:eastAsia="en-US"/>
        </w:rPr>
        <w:t xml:space="preserve"> equals to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DL,BWP</m:t>
            </m:r>
          </m:sup>
        </m:sSubSup>
      </m:oMath>
      <w:r w:rsidRPr="00F3331C">
        <w:rPr>
          <w:lang w:eastAsia="en-US"/>
        </w:rPr>
        <w:t xml:space="preserve"> as given by clause 7.3.1.</w:t>
      </w:r>
      <w:r w:rsidRPr="00F3331C">
        <w:rPr>
          <w:lang w:eastAsia="zh-CN"/>
        </w:rPr>
        <w:t>0</w:t>
      </w:r>
      <w:r>
        <w:rPr>
          <w:lang w:eastAsia="zh-CN"/>
        </w:rPr>
        <w:t xml:space="preserve">” is unclear, since there are more than one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DL,BWP</m:t>
            </m:r>
          </m:sup>
        </m:sSubSup>
      </m:oMath>
      <w:r>
        <w:rPr>
          <w:rFonts w:hint="eastAsia"/>
          <w:lang w:eastAsia="zh-CN"/>
        </w:rPr>
        <w:t xml:space="preserve"> </w:t>
      </w:r>
      <w:r>
        <w:rPr>
          <w:lang w:eastAsia="zh-CN"/>
        </w:rPr>
        <w:t xml:space="preserve">definitions in clause 7.3.1.0 for different DCI formats and search space types but not includes DCI format 4_1. Therefore, it is recommended to modify the FDRA field determination of DCI format 4_1 to be the same way as DCI format 4_0 to </w:t>
      </w:r>
      <w:r w:rsidR="00A04C4D" w:rsidRPr="00A04C4D">
        <w:rPr>
          <w:lang w:eastAsia="zh-CN"/>
        </w:rPr>
        <w:t>eliminate</w:t>
      </w:r>
      <w:r w:rsidR="00A04C4D">
        <w:rPr>
          <w:lang w:eastAsia="zh-CN"/>
        </w:rPr>
        <w:t xml:space="preserve"> the ambiguity. </w:t>
      </w:r>
    </w:p>
    <w:p w14:paraId="590BB150" w14:textId="77777777" w:rsidR="00307226" w:rsidRPr="00734D6A" w:rsidRDefault="00307226" w:rsidP="00307226"/>
    <w:p w14:paraId="207939E4" w14:textId="072BE6C7" w:rsidR="00585622" w:rsidRPr="00EF4C04" w:rsidRDefault="00585622" w:rsidP="00404A11">
      <w:pPr>
        <w:jc w:val="both"/>
        <w:rPr>
          <w:b/>
          <w:bCs/>
          <w:lang w:eastAsia="zh-CN"/>
        </w:rPr>
      </w:pPr>
      <w:r>
        <w:rPr>
          <w:b/>
          <w:bCs/>
          <w:lang w:eastAsia="zh-CN"/>
        </w:rPr>
        <w:t xml:space="preserve">Proposal </w:t>
      </w:r>
      <w:r w:rsidR="00154885">
        <w:rPr>
          <w:b/>
          <w:bCs/>
          <w:lang w:eastAsia="zh-CN"/>
        </w:rPr>
        <w:t>9</w:t>
      </w:r>
      <w:r>
        <w:rPr>
          <w:b/>
          <w:bCs/>
          <w:lang w:eastAsia="zh-CN"/>
        </w:rPr>
        <w:t xml:space="preserve">. </w:t>
      </w:r>
      <w:r w:rsidRPr="00EF4C04">
        <w:rPr>
          <w:b/>
          <w:bCs/>
          <w:lang w:eastAsia="zh-CN"/>
        </w:rPr>
        <w:t>Adopt the following</w:t>
      </w:r>
      <w:r w:rsidRPr="00EF4C04">
        <w:rPr>
          <w:rFonts w:hint="eastAsia"/>
          <w:b/>
          <w:bCs/>
          <w:lang w:eastAsia="zh-CN"/>
        </w:rPr>
        <w:t xml:space="preserve"> T</w:t>
      </w:r>
      <w:r w:rsidRPr="00EF4C04">
        <w:rPr>
          <w:b/>
          <w:bCs/>
          <w:lang w:eastAsia="zh-CN"/>
        </w:rPr>
        <w:t>P for TS 38.21</w:t>
      </w:r>
      <w:r>
        <w:rPr>
          <w:b/>
          <w:bCs/>
          <w:lang w:eastAsia="zh-CN"/>
        </w:rPr>
        <w:t>2</w:t>
      </w:r>
      <w:r w:rsidRPr="00EF4C04">
        <w:rPr>
          <w:b/>
          <w:bCs/>
          <w:lang w:eastAsia="zh-CN"/>
        </w:rPr>
        <w:t xml:space="preserve"> section </w:t>
      </w:r>
      <w:r>
        <w:rPr>
          <w:b/>
          <w:bCs/>
          <w:lang w:eastAsia="zh-CN"/>
        </w:rPr>
        <w:t>7.3.1.5.2</w:t>
      </w:r>
      <w:r w:rsidRPr="00EF4C04">
        <w:rPr>
          <w:b/>
          <w:bCs/>
          <w:lang w:eastAsia="zh-CN"/>
        </w:rPr>
        <w:t>:</w:t>
      </w:r>
    </w:p>
    <w:p w14:paraId="54D3BC36" w14:textId="77777777" w:rsidR="001D2751" w:rsidRDefault="00585622" w:rsidP="00656EE7">
      <w:pPr>
        <w:pStyle w:val="aff"/>
        <w:numPr>
          <w:ilvl w:val="0"/>
          <w:numId w:val="11"/>
        </w:numPr>
        <w:ind w:leftChars="0"/>
        <w:jc w:val="both"/>
        <w:rPr>
          <w:b/>
          <w:bCs/>
          <w:lang w:eastAsia="zh-CN"/>
        </w:rPr>
      </w:pPr>
      <w:r w:rsidRPr="006E76EC">
        <w:rPr>
          <w:b/>
          <w:bCs/>
          <w:lang w:eastAsia="zh-CN"/>
        </w:rPr>
        <w:t xml:space="preserve">Reason for change: </w:t>
      </w:r>
    </w:p>
    <w:p w14:paraId="262346F9" w14:textId="7A316A9B" w:rsidR="00BC0DAD" w:rsidRPr="00465B3F" w:rsidRDefault="00465B3F" w:rsidP="001D2751">
      <w:pPr>
        <w:pStyle w:val="aff"/>
        <w:numPr>
          <w:ilvl w:val="1"/>
          <w:numId w:val="11"/>
        </w:numPr>
        <w:ind w:leftChars="0"/>
        <w:jc w:val="both"/>
        <w:rPr>
          <w:b/>
          <w:bCs/>
          <w:lang w:eastAsia="zh-CN"/>
        </w:rPr>
      </w:pPr>
      <w:r>
        <w:rPr>
          <w:b/>
          <w:bCs/>
          <w:lang w:eastAsia="zh-CN"/>
        </w:rPr>
        <w:t xml:space="preserve">The definition of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oMath>
      <w:r>
        <w:rPr>
          <w:b/>
          <w:bCs/>
          <w:lang w:eastAsia="zh-CN"/>
        </w:rPr>
        <w:t xml:space="preserve"> in FDRA determination of DCI format 4_1 is unclear and not </w:t>
      </w:r>
      <w:r w:rsidR="004823E9">
        <w:rPr>
          <w:b/>
          <w:bCs/>
          <w:lang w:eastAsia="zh-CN"/>
        </w:rPr>
        <w:t>aligned with agreement.</w:t>
      </w:r>
    </w:p>
    <w:p w14:paraId="3DE67F0A" w14:textId="77777777" w:rsidR="001D2751" w:rsidRDefault="00585622" w:rsidP="00656EE7">
      <w:pPr>
        <w:pStyle w:val="aff"/>
        <w:numPr>
          <w:ilvl w:val="0"/>
          <w:numId w:val="11"/>
        </w:numPr>
        <w:ind w:leftChars="0"/>
        <w:rPr>
          <w:b/>
          <w:bCs/>
          <w:lang w:eastAsia="zh-CN"/>
        </w:rPr>
      </w:pPr>
      <w:r w:rsidRPr="00BC0DAD">
        <w:rPr>
          <w:b/>
          <w:bCs/>
          <w:lang w:eastAsia="zh-CN"/>
        </w:rPr>
        <w:t xml:space="preserve">Summary of change: </w:t>
      </w:r>
    </w:p>
    <w:p w14:paraId="79AE56F5" w14:textId="59E83FDA" w:rsidR="00585622" w:rsidRPr="00F905F8" w:rsidRDefault="00845FB4" w:rsidP="006A7BB6">
      <w:pPr>
        <w:pStyle w:val="aff"/>
        <w:numPr>
          <w:ilvl w:val="1"/>
          <w:numId w:val="11"/>
        </w:numPr>
        <w:ind w:leftChars="0"/>
        <w:jc w:val="both"/>
        <w:rPr>
          <w:b/>
          <w:bCs/>
          <w:lang w:eastAsia="zh-CN"/>
        </w:rPr>
      </w:pPr>
      <w:r w:rsidRPr="00BC0DAD">
        <w:rPr>
          <w:b/>
          <w:bCs/>
          <w:lang w:eastAsia="zh-CN"/>
        </w:rPr>
        <w:t>To modify that</w:t>
      </w:r>
      <w:r w:rsidRPr="00F3331C">
        <w:rPr>
          <w:lang w:eastAsia="en-US"/>
        </w:rPr>
        <w:t xml:space="preserve"> </w:t>
      </w:r>
      <m:oMath>
        <m:sSubSup>
          <m:sSubSupPr>
            <m:ctrlPr>
              <w:rPr>
                <w:rFonts w:ascii="Cambria Math" w:hAnsi="Cambria Math"/>
                <w:b/>
                <w:bCs/>
                <w:lang w:eastAsia="en-US"/>
              </w:rPr>
            </m:ctrlPr>
          </m:sSubSupPr>
          <m:e>
            <m:r>
              <m:rPr>
                <m:sty m:val="bi"/>
              </m:rPr>
              <w:rPr>
                <w:rFonts w:ascii="Cambria Math" w:hAnsi="Cambria Math"/>
                <w:lang w:eastAsia="en-US"/>
              </w:rPr>
              <m:t>N</m:t>
            </m:r>
          </m:e>
          <m:sub>
            <m:r>
              <m:rPr>
                <m:sty m:val="bi"/>
              </m:rPr>
              <w:rPr>
                <w:rFonts w:ascii="Cambria Math" w:hAnsi="Cambria Math"/>
                <w:lang w:eastAsia="en-US"/>
              </w:rPr>
              <m:t>RB</m:t>
            </m:r>
          </m:sub>
          <m:sup>
            <m:r>
              <m:rPr>
                <m:sty m:val="bi"/>
              </m:rPr>
              <w:rPr>
                <w:rFonts w:ascii="Cambria Math" w:hAnsi="Cambria Math"/>
                <w:lang w:eastAsia="en-US"/>
              </w:rPr>
              <m:t>DL,CFR</m:t>
            </m:r>
          </m:sup>
        </m:sSubSup>
      </m:oMath>
      <w:r w:rsidRPr="00F905F8">
        <w:rPr>
          <w:b/>
          <w:bCs/>
          <w:lang w:eastAsia="en-US"/>
        </w:rPr>
        <w:t xml:space="preserve"> equals to </w:t>
      </w:r>
      <w:r w:rsidRPr="00F905F8">
        <w:rPr>
          <w:b/>
          <w:bCs/>
          <w:lang w:eastAsia="zh-CN"/>
        </w:rPr>
        <w:t xml:space="preserve">the size </w:t>
      </w:r>
      <w:proofErr w:type="gramStart"/>
      <w:r w:rsidRPr="00F905F8">
        <w:rPr>
          <w:b/>
          <w:bCs/>
          <w:lang w:eastAsia="zh-CN"/>
        </w:rPr>
        <w:t>of  CORESET</w:t>
      </w:r>
      <w:proofErr w:type="gramEnd"/>
      <w:r w:rsidRPr="00F905F8">
        <w:rPr>
          <w:b/>
          <w:bCs/>
          <w:lang w:eastAsia="zh-CN"/>
        </w:rPr>
        <w:t xml:space="preserve"> 0 if CORESET 0 is configured for the cell; and the size of initial DL bandwidth part if CORESTE 0 is not configured for the cell.</w:t>
      </w:r>
    </w:p>
    <w:p w14:paraId="14B2DD60" w14:textId="77777777" w:rsidR="001D2751" w:rsidRDefault="00585622" w:rsidP="00656EE7">
      <w:pPr>
        <w:pStyle w:val="aff"/>
        <w:numPr>
          <w:ilvl w:val="0"/>
          <w:numId w:val="11"/>
        </w:numPr>
        <w:ind w:leftChars="0"/>
        <w:jc w:val="both"/>
        <w:rPr>
          <w:b/>
          <w:bCs/>
          <w:lang w:eastAsia="zh-CN"/>
        </w:rPr>
      </w:pPr>
      <w:r w:rsidRPr="00EF4C04">
        <w:rPr>
          <w:b/>
          <w:bCs/>
          <w:lang w:eastAsia="zh-CN"/>
        </w:rPr>
        <w:t xml:space="preserve">Consequences if not approved: </w:t>
      </w:r>
    </w:p>
    <w:p w14:paraId="304ADECE" w14:textId="4EA46B3D" w:rsidR="00585622" w:rsidRPr="00EF4C04" w:rsidRDefault="00FE1690" w:rsidP="001D2751">
      <w:pPr>
        <w:pStyle w:val="aff"/>
        <w:numPr>
          <w:ilvl w:val="1"/>
          <w:numId w:val="11"/>
        </w:numPr>
        <w:ind w:leftChars="0"/>
        <w:jc w:val="both"/>
        <w:rPr>
          <w:b/>
          <w:bCs/>
          <w:lang w:eastAsia="zh-CN"/>
        </w:rPr>
      </w:pPr>
      <w:r>
        <w:rPr>
          <w:b/>
          <w:bCs/>
          <w:lang w:eastAsia="zh-CN"/>
        </w:rPr>
        <w:t>UE doesn’t know how to determinate the DCI size of DCI format 4_1.</w:t>
      </w:r>
    </w:p>
    <w:p w14:paraId="43524A98" w14:textId="77777777" w:rsidR="00585622" w:rsidRPr="003D7AE2" w:rsidRDefault="00585622" w:rsidP="00585622">
      <w:pPr>
        <w:jc w:val="center"/>
        <w:rPr>
          <w:rFonts w:eastAsia="MS Mincho"/>
        </w:rPr>
      </w:pPr>
      <w:r w:rsidRPr="00473269">
        <w:rPr>
          <w:rStyle w:val="aff6"/>
          <w:color w:val="0070C0"/>
        </w:rPr>
        <w:t>&lt;</w:t>
      </w:r>
      <w:r w:rsidRPr="00473269">
        <w:rPr>
          <w:color w:val="0070C0"/>
        </w:rPr>
        <w:t>Unchanged text is omitted&gt;</w:t>
      </w:r>
    </w:p>
    <w:p w14:paraId="0F70DF23" w14:textId="77777777" w:rsidR="006B3F6A" w:rsidRPr="00F3331C" w:rsidRDefault="006B3F6A" w:rsidP="00966A78">
      <w:pPr>
        <w:rPr>
          <w:lang w:eastAsia="zh-CN"/>
        </w:rPr>
      </w:pPr>
      <w:r w:rsidRPr="00F3331C">
        <w:rPr>
          <w:rFonts w:hint="eastAsia"/>
          <w:lang w:eastAsia="zh-CN"/>
        </w:rPr>
        <w:t>7.3.1.</w:t>
      </w:r>
      <w:r w:rsidRPr="00F3331C">
        <w:rPr>
          <w:lang w:eastAsia="zh-CN"/>
        </w:rPr>
        <w:t>5</w:t>
      </w:r>
      <w:r w:rsidRPr="00F3331C">
        <w:rPr>
          <w:rFonts w:hint="eastAsia"/>
          <w:lang w:eastAsia="zh-CN"/>
        </w:rPr>
        <w:t>.</w:t>
      </w:r>
      <w:r w:rsidRPr="00F3331C">
        <w:rPr>
          <w:lang w:eastAsia="zh-CN"/>
        </w:rPr>
        <w:t>2</w:t>
      </w:r>
      <w:r w:rsidRPr="00F3331C">
        <w:rPr>
          <w:rFonts w:hint="eastAsia"/>
          <w:lang w:eastAsia="zh-CN"/>
        </w:rPr>
        <w:tab/>
        <w:t xml:space="preserve">Format </w:t>
      </w:r>
      <w:r w:rsidRPr="00F3331C">
        <w:rPr>
          <w:lang w:eastAsia="zh-CN"/>
        </w:rPr>
        <w:t>4</w:t>
      </w:r>
      <w:r w:rsidRPr="00F3331C">
        <w:rPr>
          <w:rFonts w:hint="eastAsia"/>
          <w:lang w:eastAsia="zh-CN"/>
        </w:rPr>
        <w:t>_</w:t>
      </w:r>
      <w:r w:rsidRPr="00F3331C">
        <w:rPr>
          <w:lang w:eastAsia="zh-CN"/>
        </w:rPr>
        <w:t>1</w:t>
      </w:r>
    </w:p>
    <w:p w14:paraId="782CF051" w14:textId="77777777" w:rsidR="006B3F6A" w:rsidRPr="00F3331C" w:rsidRDefault="006B3F6A" w:rsidP="006B3F6A">
      <w:pPr>
        <w:spacing w:before="0"/>
        <w:rPr>
          <w:lang w:eastAsia="en-US"/>
        </w:rPr>
      </w:pPr>
      <w:r w:rsidRPr="00F3331C">
        <w:rPr>
          <w:lang w:eastAsia="en-US"/>
        </w:rPr>
        <w:t xml:space="preserve">DCI format </w:t>
      </w:r>
      <w:r w:rsidRPr="00F3331C">
        <w:rPr>
          <w:rFonts w:hint="eastAsia"/>
          <w:lang w:eastAsia="zh-CN"/>
        </w:rPr>
        <w:t>4_</w:t>
      </w:r>
      <w:r w:rsidRPr="00F3331C">
        <w:rPr>
          <w:lang w:eastAsia="zh-CN"/>
        </w:rPr>
        <w:t xml:space="preserve">1 </w:t>
      </w:r>
      <w:r w:rsidRPr="00F3331C">
        <w:rPr>
          <w:lang w:eastAsia="en-US"/>
        </w:rPr>
        <w:t>is used for the scheduling of P</w:t>
      </w:r>
      <w:r w:rsidRPr="00F3331C">
        <w:rPr>
          <w:rFonts w:hint="eastAsia"/>
          <w:lang w:eastAsia="zh-CN"/>
        </w:rPr>
        <w:t>D</w:t>
      </w:r>
      <w:r w:rsidRPr="00F3331C">
        <w:rPr>
          <w:lang w:eastAsia="en-US"/>
        </w:rPr>
        <w:t xml:space="preserve">SCH for multicast in </w:t>
      </w:r>
      <w:r w:rsidRPr="00F3331C">
        <w:rPr>
          <w:rFonts w:hint="eastAsia"/>
          <w:lang w:eastAsia="zh-CN"/>
        </w:rPr>
        <w:t>D</w:t>
      </w:r>
      <w:r w:rsidRPr="00F3331C">
        <w:rPr>
          <w:lang w:eastAsia="en-US"/>
        </w:rPr>
        <w:t xml:space="preserve">L cell. </w:t>
      </w:r>
    </w:p>
    <w:p w14:paraId="6F0C52E0" w14:textId="77777777" w:rsidR="006B3F6A" w:rsidRPr="00F3331C" w:rsidRDefault="006B3F6A" w:rsidP="006B3F6A">
      <w:pPr>
        <w:spacing w:before="0"/>
        <w:rPr>
          <w:lang w:eastAsia="zh-CN"/>
        </w:rPr>
      </w:pPr>
      <w:r w:rsidRPr="00F3331C">
        <w:rPr>
          <w:lang w:eastAsia="en-US"/>
        </w:rPr>
        <w:t>The following information is transmitted by means of the DCI format 4_1</w:t>
      </w:r>
      <w:r w:rsidRPr="00F3331C">
        <w:rPr>
          <w:lang w:eastAsia="zh-CN"/>
        </w:rPr>
        <w:t xml:space="preserve"> with CRC scrambled by G-RNTI configured by </w:t>
      </w:r>
      <w:r w:rsidRPr="00F3331C">
        <w:rPr>
          <w:i/>
          <w:lang w:eastAsia="en-US"/>
        </w:rPr>
        <w:t>G-RNTI-Config</w:t>
      </w:r>
      <w:r w:rsidRPr="00F3331C">
        <w:rPr>
          <w:lang w:eastAsia="en-US"/>
        </w:rPr>
        <w:t xml:space="preserve"> </w:t>
      </w:r>
      <w:r w:rsidRPr="00F3331C">
        <w:rPr>
          <w:lang w:eastAsia="zh-CN"/>
        </w:rPr>
        <w:t>or G</w:t>
      </w:r>
      <w:r w:rsidRPr="00F3331C">
        <w:rPr>
          <w:rFonts w:hint="eastAsia"/>
          <w:lang w:eastAsia="zh-CN"/>
        </w:rPr>
        <w:t>-</w:t>
      </w:r>
      <w:r w:rsidRPr="00F3331C">
        <w:rPr>
          <w:lang w:eastAsia="zh-CN"/>
        </w:rPr>
        <w:t>CS-RNTI</w:t>
      </w:r>
      <w:r w:rsidRPr="00F3331C">
        <w:rPr>
          <w:lang w:eastAsia="en-US"/>
        </w:rPr>
        <w:t>:</w:t>
      </w:r>
    </w:p>
    <w:p w14:paraId="5254FBDE" w14:textId="77777777" w:rsidR="00EB01E9" w:rsidRDefault="006B3F6A" w:rsidP="00EB01E9">
      <w:pPr>
        <w:spacing w:before="0"/>
        <w:ind w:left="568" w:hanging="284"/>
        <w:rPr>
          <w:lang w:eastAsia="en-US"/>
        </w:rPr>
      </w:pPr>
      <w:r w:rsidRPr="00F3331C">
        <w:rPr>
          <w:lang w:eastAsia="zh-CN"/>
        </w:rPr>
        <w:t>-</w:t>
      </w:r>
      <w:r w:rsidRPr="00F3331C">
        <w:rPr>
          <w:lang w:eastAsia="zh-CN"/>
        </w:rPr>
        <w:tab/>
        <w:t>Frequency domain resource assignment</w:t>
      </w:r>
      <w:r w:rsidRPr="00F3331C">
        <w:rPr>
          <w:lang w:eastAsia="en-US"/>
        </w:rPr>
        <w:t xml:space="preserve"> –</w:t>
      </w:r>
      <m:oMath>
        <m:r>
          <m:rPr>
            <m:sty m:val="p"/>
          </m:rPr>
          <w:rPr>
            <w:rFonts w:ascii="Cambria Math" w:hAnsi="Cambria Math"/>
            <w:lang w:eastAsia="en-US"/>
          </w:rPr>
          <m:t xml:space="preserve"> </m:t>
        </m:r>
        <m:d>
          <m:dPr>
            <m:begChr m:val="⌈"/>
            <m:endChr m:val="⌉"/>
            <m:ctrlPr>
              <w:rPr>
                <w:rFonts w:ascii="Cambria Math" w:hAnsi="Cambria Math"/>
                <w:i/>
                <w:lang w:eastAsia="en-US"/>
              </w:rPr>
            </m:ctrlPr>
          </m:dPr>
          <m:e>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2</m:t>
                    </m:r>
                  </m:sub>
                </m:sSub>
                <m:sSubSup>
                  <m:sSubSupPr>
                    <m:ctrlPr>
                      <w:rPr>
                        <w:rFonts w:ascii="Cambria Math" w:hAnsi="Cambria Math"/>
                        <w:i/>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r>
                  <w:rPr>
                    <w:rFonts w:ascii="Cambria Math" w:hAnsi="Cambria Math"/>
                    <w:lang w:eastAsia="en-US"/>
                  </w:rPr>
                  <m:t>(</m:t>
                </m:r>
              </m:fName>
              <m:e>
                <m:f>
                  <m:fPr>
                    <m:type m:val="lin"/>
                    <m:ctrlPr>
                      <w:rPr>
                        <w:rFonts w:ascii="Cambria Math" w:hAnsi="Cambria Math"/>
                        <w:i/>
                        <w:lang w:eastAsia="en-US"/>
                      </w:rPr>
                    </m:ctrlPr>
                  </m:fPr>
                  <m:num>
                    <m:sSubSup>
                      <m:sSubSupPr>
                        <m:ctrlPr>
                          <w:rPr>
                            <w:rFonts w:ascii="Cambria Math" w:hAnsi="Cambria Math"/>
                            <w:i/>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r>
                      <w:rPr>
                        <w:rFonts w:ascii="Cambria Math" w:hAnsi="Cambria Math"/>
                        <w:lang w:eastAsia="en-US"/>
                      </w:rPr>
                      <m:t>+1)</m:t>
                    </m:r>
                  </m:num>
                  <m:den>
                    <m:r>
                      <w:rPr>
                        <w:rFonts w:ascii="Cambria Math" w:hAnsi="Cambria Math"/>
                        <w:lang w:eastAsia="en-US"/>
                      </w:rPr>
                      <m:t>2</m:t>
                    </m:r>
                  </m:den>
                </m:f>
              </m:e>
            </m:func>
          </m:e>
        </m:d>
      </m:oMath>
      <w:r w:rsidRPr="00F3331C">
        <w:rPr>
          <w:rFonts w:hint="eastAsia"/>
          <w:lang w:eastAsia="en-US"/>
        </w:rPr>
        <w:t xml:space="preserve"> </w:t>
      </w:r>
      <w:r w:rsidRPr="00F3331C">
        <w:rPr>
          <w:lang w:eastAsia="en-US"/>
        </w:rPr>
        <w:t xml:space="preserve">bits where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oMath>
      <w:r w:rsidRPr="00F3331C">
        <w:rPr>
          <w:lang w:eastAsia="en-US"/>
        </w:rPr>
        <w:t xml:space="preserve"> equals to </w:t>
      </w:r>
      <m:oMath>
        <m:sSubSup>
          <m:sSubSupPr>
            <m:ctrlPr>
              <w:rPr>
                <w:rFonts w:ascii="Cambria Math" w:hAnsi="Cambria Math"/>
                <w:strike/>
                <w:color w:val="FF0000"/>
                <w:lang w:eastAsia="en-US"/>
              </w:rPr>
            </m:ctrlPr>
          </m:sSubSupPr>
          <m:e>
            <m:r>
              <w:rPr>
                <w:rFonts w:ascii="Cambria Math" w:hAnsi="Cambria Math"/>
                <w:strike/>
                <w:color w:val="FF0000"/>
                <w:lang w:eastAsia="en-US"/>
              </w:rPr>
              <m:t>N</m:t>
            </m:r>
          </m:e>
          <m:sub>
            <m:r>
              <w:rPr>
                <w:rFonts w:ascii="Cambria Math" w:hAnsi="Cambria Math"/>
                <w:strike/>
                <w:color w:val="FF0000"/>
                <w:lang w:eastAsia="en-US"/>
              </w:rPr>
              <m:t>RB</m:t>
            </m:r>
          </m:sub>
          <m:sup>
            <m:r>
              <w:rPr>
                <w:rFonts w:ascii="Cambria Math" w:hAnsi="Cambria Math"/>
                <w:strike/>
                <w:color w:val="FF0000"/>
                <w:lang w:eastAsia="en-US"/>
              </w:rPr>
              <m:t>DL,BWP</m:t>
            </m:r>
          </m:sup>
        </m:sSubSup>
      </m:oMath>
      <w:r w:rsidRPr="00EB01E9">
        <w:rPr>
          <w:strike/>
          <w:color w:val="FF0000"/>
          <w:lang w:eastAsia="en-US"/>
        </w:rPr>
        <w:t xml:space="preserve"> as given by clause 7.3.1.</w:t>
      </w:r>
      <w:r w:rsidRPr="00EB01E9">
        <w:rPr>
          <w:strike/>
          <w:color w:val="FF0000"/>
          <w:lang w:eastAsia="zh-CN"/>
        </w:rPr>
        <w:t>0</w:t>
      </w:r>
    </w:p>
    <w:p w14:paraId="40FF1AE6" w14:textId="214F4F83" w:rsidR="00FA7F8D" w:rsidRPr="00EB01E9" w:rsidRDefault="00FA7F8D" w:rsidP="00EB01E9">
      <w:pPr>
        <w:spacing w:before="0"/>
        <w:ind w:left="568" w:hanging="1"/>
        <w:rPr>
          <w:lang w:eastAsia="en-US"/>
        </w:rPr>
      </w:pPr>
      <w:r w:rsidRPr="00EB01E9">
        <w:rPr>
          <w:color w:val="FF0000"/>
          <w:lang w:eastAsia="zh-CN"/>
        </w:rPr>
        <w:t>-</w:t>
      </w:r>
      <w:r w:rsidRPr="00EB01E9">
        <w:rPr>
          <w:color w:val="FF0000"/>
          <w:lang w:eastAsia="zh-CN"/>
        </w:rPr>
        <w:tab/>
        <w:t xml:space="preserve">the size of CORESET 0 if CORESET 0 is configured for the cell; and </w:t>
      </w:r>
    </w:p>
    <w:p w14:paraId="663C8E7C" w14:textId="1748AAF2" w:rsidR="00307226" w:rsidRPr="00EB01E9" w:rsidRDefault="00FA7F8D" w:rsidP="00523F28">
      <w:pPr>
        <w:spacing w:before="0"/>
        <w:ind w:left="851" w:hanging="284"/>
        <w:rPr>
          <w:color w:val="FF0000"/>
          <w:lang w:eastAsia="zh-CN"/>
        </w:rPr>
      </w:pPr>
      <w:r w:rsidRPr="00EB01E9">
        <w:rPr>
          <w:color w:val="FF0000"/>
          <w:lang w:eastAsia="zh-CN"/>
        </w:rPr>
        <w:t>-</w:t>
      </w:r>
      <w:r w:rsidRPr="00EB01E9">
        <w:rPr>
          <w:color w:val="FF0000"/>
          <w:lang w:eastAsia="zh-CN"/>
        </w:rPr>
        <w:tab/>
        <w:t>the size of initial DL bandwidth part if CORESTE 0 is not configured for the cell.</w:t>
      </w:r>
    </w:p>
    <w:p w14:paraId="52E9A90E" w14:textId="1AD21D23" w:rsidR="00A5267C" w:rsidRPr="00D00FC1" w:rsidRDefault="00A5267C" w:rsidP="00D00FC1">
      <w:pPr>
        <w:jc w:val="center"/>
        <w:rPr>
          <w:rFonts w:eastAsia="MS Mincho"/>
        </w:rPr>
      </w:pPr>
      <w:r w:rsidRPr="00473269">
        <w:rPr>
          <w:rStyle w:val="aff6"/>
          <w:color w:val="0070C0"/>
        </w:rPr>
        <w:t>&lt;</w:t>
      </w:r>
      <w:r w:rsidRPr="00473269">
        <w:rPr>
          <w:color w:val="0070C0"/>
        </w:rPr>
        <w:t>Unchanged text is omitted&gt;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lastRenderedPageBreak/>
        <w:t>Conclusions</w:t>
      </w:r>
    </w:p>
    <w:p w14:paraId="52331CFA" w14:textId="3F906EF7" w:rsidR="005A06EC" w:rsidRDefault="00C62879" w:rsidP="00C10AA0">
      <w:pPr>
        <w:jc w:val="both"/>
        <w:rPr>
          <w:lang w:eastAsia="zh-CN"/>
        </w:rPr>
      </w:pPr>
      <w:r w:rsidRPr="002E3A18">
        <w:t>In this contribution,</w:t>
      </w:r>
      <w:r w:rsidR="000E3048" w:rsidRPr="000E3048">
        <w:t xml:space="preserve"> some remaining issues and specification corrections for NR multicast and broadcast service</w:t>
      </w:r>
      <w:r w:rsidR="000E304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29AAE618" w14:textId="77777777" w:rsidR="00154885" w:rsidRPr="00751B5C" w:rsidRDefault="00154885" w:rsidP="00154885">
      <w:pPr>
        <w:jc w:val="both"/>
        <w:rPr>
          <w:rFonts w:eastAsia="等线"/>
          <w:b/>
          <w:lang w:eastAsia="zh-CN"/>
        </w:rPr>
      </w:pPr>
      <w:r w:rsidRPr="00751B5C">
        <w:rPr>
          <w:rFonts w:eastAsia="等线" w:hint="eastAsia"/>
          <w:b/>
          <w:lang w:eastAsia="zh-CN"/>
        </w:rPr>
        <w:t>P</w:t>
      </w:r>
      <w:r w:rsidRPr="00751B5C">
        <w:rPr>
          <w:rFonts w:eastAsia="等线"/>
          <w:b/>
          <w:lang w:eastAsia="zh-CN"/>
        </w:rPr>
        <w:t xml:space="preserve">roposal 1. </w:t>
      </w:r>
      <w:r>
        <w:rPr>
          <w:rFonts w:eastAsia="等线"/>
          <w:b/>
          <w:lang w:eastAsia="zh-CN"/>
        </w:rPr>
        <w:t>F</w:t>
      </w:r>
      <w:r w:rsidRPr="00751B5C">
        <w:rPr>
          <w:rFonts w:eastAsia="等线"/>
          <w:b/>
          <w:lang w:eastAsia="zh-CN"/>
        </w:rPr>
        <w:t xml:space="preserve">or addressing how to count and order the HARQ-ACK bits for NACK-only for Alt4, </w:t>
      </w:r>
      <w:proofErr w:type="spellStart"/>
      <w:proofErr w:type="gramStart"/>
      <w:r w:rsidRPr="00751B5C">
        <w:rPr>
          <w:rFonts w:eastAsia="等线"/>
          <w:b/>
          <w:lang w:eastAsia="zh-CN"/>
        </w:rPr>
        <w:t>Opt</w:t>
      </w:r>
      <w:proofErr w:type="spellEnd"/>
      <w:proofErr w:type="gramEnd"/>
      <w:r w:rsidRPr="00751B5C">
        <w:rPr>
          <w:rFonts w:eastAsia="等线"/>
          <w:b/>
          <w:lang w:eastAsia="zh-CN"/>
        </w:rPr>
        <w:t xml:space="preserve"> 2-1-1 and </w:t>
      </w:r>
      <w:proofErr w:type="spellStart"/>
      <w:r w:rsidRPr="00751B5C">
        <w:rPr>
          <w:rFonts w:eastAsia="等线"/>
          <w:b/>
          <w:lang w:eastAsia="zh-CN"/>
        </w:rPr>
        <w:t>Opt</w:t>
      </w:r>
      <w:proofErr w:type="spellEnd"/>
      <w:r w:rsidRPr="00751B5C">
        <w:rPr>
          <w:rFonts w:eastAsia="等线"/>
          <w:b/>
          <w:lang w:eastAsia="zh-CN"/>
        </w:rPr>
        <w:t xml:space="preserve"> 3-1-1 are supported.</w:t>
      </w:r>
    </w:p>
    <w:p w14:paraId="57023A66" w14:textId="77777777" w:rsidR="00154885" w:rsidRDefault="00154885" w:rsidP="00154885">
      <w:pPr>
        <w:jc w:val="both"/>
        <w:rPr>
          <w:rFonts w:eastAsia="MS Mincho"/>
          <w:b/>
        </w:rPr>
      </w:pPr>
      <w:r w:rsidRPr="00F86B8D">
        <w:rPr>
          <w:rFonts w:eastAsia="等线" w:hint="eastAsia"/>
          <w:b/>
          <w:lang w:eastAsia="zh-CN"/>
        </w:rPr>
        <w:t>P</w:t>
      </w:r>
      <w:r w:rsidRPr="00F86B8D">
        <w:rPr>
          <w:rFonts w:eastAsia="等线"/>
          <w:b/>
          <w:lang w:eastAsia="zh-CN"/>
        </w:rPr>
        <w:t>roposal 2.</w:t>
      </w:r>
      <w:r w:rsidRPr="00F86B8D">
        <w:rPr>
          <w:rFonts w:hint="eastAsia"/>
          <w:b/>
          <w:lang w:eastAsia="zh-CN"/>
        </w:rPr>
        <w:t xml:space="preserve"> </w:t>
      </w:r>
      <w:r w:rsidRPr="00F86B8D">
        <w:rPr>
          <w:rFonts w:eastAsia="MS Mincho"/>
          <w:b/>
        </w:rPr>
        <w:t>For NACK-only HARQ-ACK feedback for Alt4</w:t>
      </w:r>
      <w:r>
        <w:rPr>
          <w:rFonts w:eastAsia="MS Mincho"/>
          <w:b/>
        </w:rPr>
        <w:t>:</w:t>
      </w:r>
    </w:p>
    <w:p w14:paraId="0B872E3B" w14:textId="77777777" w:rsidR="00154885" w:rsidRPr="00ED289A" w:rsidRDefault="00154885" w:rsidP="00154885">
      <w:pPr>
        <w:pStyle w:val="aff"/>
        <w:numPr>
          <w:ilvl w:val="0"/>
          <w:numId w:val="22"/>
        </w:numPr>
        <w:ind w:leftChars="0"/>
        <w:jc w:val="both"/>
        <w:rPr>
          <w:rFonts w:eastAsia="MS Mincho"/>
          <w:b/>
        </w:rPr>
      </w:pPr>
      <w:r w:rsidRPr="00ED289A">
        <w:rPr>
          <w:rFonts w:eastAsia="MS Mincho"/>
          <w:b/>
        </w:rPr>
        <w:t>The defined mapping between HARQ-ACK values and the PUCCH resources for the TBs configured with NACK-only</w:t>
      </w:r>
      <w:r w:rsidRPr="00ED289A">
        <w:rPr>
          <w:rFonts w:eastAsiaTheme="minorEastAsia" w:hint="eastAsia"/>
          <w:b/>
          <w:lang w:eastAsia="zh-CN"/>
        </w:rPr>
        <w:t xml:space="preserve"> </w:t>
      </w:r>
      <w:r w:rsidRPr="00ED289A">
        <w:rPr>
          <w:rFonts w:eastAsia="MS Mincho"/>
          <w:b/>
        </w:rPr>
        <w:t>is applied to</w:t>
      </w:r>
      <w:r w:rsidRPr="00ED289A">
        <w:rPr>
          <w:rFonts w:eastAsiaTheme="minorEastAsia" w:hint="eastAsia"/>
          <w:b/>
          <w:lang w:eastAsia="zh-CN"/>
        </w:rPr>
        <w:t xml:space="preserve"> </w:t>
      </w:r>
      <w:r w:rsidRPr="00ED289A">
        <w:rPr>
          <w:rFonts w:eastAsia="MS Mincho"/>
          <w:b/>
        </w:rPr>
        <w:t>multiple configured G-RNTIs case</w:t>
      </w:r>
    </w:p>
    <w:p w14:paraId="5C05325F" w14:textId="77777777" w:rsidR="00154885" w:rsidRPr="004D19E9" w:rsidRDefault="00154885" w:rsidP="00154885">
      <w:pPr>
        <w:pStyle w:val="aff"/>
        <w:numPr>
          <w:ilvl w:val="0"/>
          <w:numId w:val="22"/>
        </w:numPr>
        <w:ind w:leftChars="0"/>
        <w:jc w:val="both"/>
        <w:rPr>
          <w:rFonts w:eastAsia="MS Mincho"/>
          <w:b/>
        </w:rPr>
      </w:pPr>
      <w:r w:rsidRPr="00ED289A">
        <w:rPr>
          <w:rFonts w:eastAsia="MS Mincho"/>
          <w:b/>
        </w:rPr>
        <w:t xml:space="preserve">PRI is not used for indication. </w:t>
      </w:r>
    </w:p>
    <w:p w14:paraId="7E20336E" w14:textId="77777777" w:rsidR="00B62FB5" w:rsidRPr="00B62FB5" w:rsidRDefault="00B62FB5" w:rsidP="00B62FB5">
      <w:pPr>
        <w:jc w:val="both"/>
        <w:rPr>
          <w:b/>
          <w:bCs/>
          <w:lang w:eastAsia="zh-CN"/>
        </w:rPr>
      </w:pPr>
      <w:r w:rsidRPr="00B62FB5">
        <w:rPr>
          <w:b/>
          <w:bCs/>
          <w:lang w:eastAsia="zh-CN"/>
        </w:rPr>
        <w:t xml:space="preserve">Proposal 3. It is not necessary to </w:t>
      </w:r>
      <w:r w:rsidRPr="00B62FB5">
        <w:rPr>
          <w:b/>
          <w:bCs/>
          <w:iCs/>
          <w:szCs w:val="22"/>
        </w:rPr>
        <w:t>extend the PDSCH and/or PUCCH processing procedure timeline.</w:t>
      </w:r>
    </w:p>
    <w:p w14:paraId="1B615E34" w14:textId="77777777" w:rsidR="00154885" w:rsidRPr="0074509A" w:rsidRDefault="00154885" w:rsidP="00154885">
      <w:pPr>
        <w:rPr>
          <w:b/>
          <w:bCs/>
          <w:lang w:eastAsia="zh-CN"/>
        </w:rPr>
      </w:pPr>
      <w:r w:rsidRPr="0074509A">
        <w:rPr>
          <w:rFonts w:hint="eastAsia"/>
          <w:b/>
          <w:bCs/>
          <w:lang w:eastAsia="zh-CN"/>
        </w:rPr>
        <w:t>P</w:t>
      </w:r>
      <w:r w:rsidRPr="0074509A">
        <w:rPr>
          <w:b/>
          <w:bCs/>
          <w:lang w:eastAsia="zh-CN"/>
        </w:rPr>
        <w:t xml:space="preserve">roposal </w:t>
      </w:r>
      <w:r>
        <w:rPr>
          <w:b/>
          <w:bCs/>
          <w:lang w:eastAsia="zh-CN"/>
        </w:rPr>
        <w:t>4</w:t>
      </w:r>
      <w:r w:rsidRPr="0074509A">
        <w:rPr>
          <w:b/>
          <w:bCs/>
          <w:lang w:eastAsia="zh-CN"/>
        </w:rPr>
        <w:t>.</w:t>
      </w:r>
      <w:r w:rsidRPr="00311C34">
        <w:rPr>
          <w:rFonts w:hint="eastAsia"/>
        </w:rPr>
        <w:t xml:space="preserve"> </w:t>
      </w:r>
      <w:r w:rsidRPr="00C936D1">
        <w:rPr>
          <w:b/>
          <w:bCs/>
        </w:rPr>
        <w:t xml:space="preserve">For the nominal </w:t>
      </w:r>
      <w:r w:rsidRPr="00C936D1">
        <w:rPr>
          <w:rFonts w:hint="eastAsia"/>
          <w:b/>
          <w:bCs/>
        </w:rPr>
        <w:t>NACK-only PUCCH</w:t>
      </w:r>
      <w:r w:rsidRPr="00C936D1">
        <w:rPr>
          <w:b/>
          <w:bCs/>
        </w:rPr>
        <w:t>,</w:t>
      </w:r>
      <w:r w:rsidRPr="00154885">
        <w:rPr>
          <w:b/>
          <w:bCs/>
          <w:lang w:eastAsia="zh-CN"/>
        </w:rPr>
        <w:t xml:space="preserve"> </w:t>
      </w:r>
      <w:r w:rsidRPr="00311C34">
        <w:rPr>
          <w:b/>
          <w:bCs/>
          <w:lang w:eastAsia="zh-CN"/>
        </w:rPr>
        <w:t>Opt4: All PUCCHs have the same starting symbol and the same time duration</w:t>
      </w:r>
      <w:r w:rsidRPr="0074509A">
        <w:rPr>
          <w:b/>
          <w:bCs/>
          <w:lang w:eastAsia="zh-CN"/>
        </w:rPr>
        <w:t xml:space="preserve"> </w:t>
      </w:r>
      <w:r>
        <w:rPr>
          <w:b/>
          <w:bCs/>
          <w:lang w:eastAsia="zh-CN"/>
        </w:rPr>
        <w:t>is supported</w:t>
      </w:r>
      <w:r>
        <w:rPr>
          <w:b/>
          <w:bCs/>
        </w:rPr>
        <w:t xml:space="preserve">. </w:t>
      </w:r>
    </w:p>
    <w:p w14:paraId="4A969274" w14:textId="15867814" w:rsidR="005E2B70" w:rsidRPr="005A669A" w:rsidRDefault="005E2B70" w:rsidP="005E2B70">
      <w:pPr>
        <w:rPr>
          <w:b/>
          <w:bCs/>
          <w:lang w:eastAsia="zh-CN"/>
        </w:rPr>
      </w:pPr>
      <w:r w:rsidRPr="005A669A">
        <w:rPr>
          <w:b/>
          <w:bCs/>
        </w:rPr>
        <w:t xml:space="preserve">Proposal </w:t>
      </w:r>
      <w:r w:rsidR="00154885">
        <w:rPr>
          <w:b/>
          <w:bCs/>
        </w:rPr>
        <w:t>5</w:t>
      </w:r>
      <w:r w:rsidRPr="005A669A">
        <w:rPr>
          <w:b/>
          <w:bCs/>
        </w:rPr>
        <w:t xml:space="preserve">. </w:t>
      </w:r>
      <w:r w:rsidRPr="005A669A">
        <w:rPr>
          <w:rFonts w:hint="eastAsia"/>
          <w:b/>
          <w:bCs/>
          <w:lang w:eastAsia="zh-CN"/>
        </w:rPr>
        <w:t>F</w:t>
      </w:r>
      <w:r w:rsidRPr="005A669A">
        <w:rPr>
          <w:b/>
          <w:bCs/>
          <w:lang w:eastAsia="zh-CN"/>
        </w:rPr>
        <w:t>or unicast SPS PDSCH and multicast SPS PDSCH collision handling,</w:t>
      </w:r>
    </w:p>
    <w:p w14:paraId="0D7D5515" w14:textId="77777777" w:rsidR="005E2B70" w:rsidRPr="005A669A" w:rsidRDefault="005E2B70" w:rsidP="005E2B70">
      <w:pPr>
        <w:pStyle w:val="aff"/>
        <w:numPr>
          <w:ilvl w:val="0"/>
          <w:numId w:val="23"/>
        </w:numPr>
        <w:spacing w:before="0"/>
        <w:ind w:leftChars="0"/>
        <w:jc w:val="both"/>
        <w:rPr>
          <w:b/>
          <w:bCs/>
          <w:lang w:eastAsia="zh-CN"/>
        </w:rPr>
      </w:pPr>
      <w:r w:rsidRPr="005A669A">
        <w:rPr>
          <w:b/>
          <w:bCs/>
          <w:lang w:eastAsia="zh-CN"/>
        </w:rPr>
        <w:t xml:space="preserve">If a UE only supports TDM unicast SPS PDSCH and multicast SPS PDSCH in a slot, </w:t>
      </w:r>
      <w:r w:rsidRPr="005A669A">
        <w:rPr>
          <w:b/>
          <w:bCs/>
        </w:rPr>
        <w:t xml:space="preserve">and </w:t>
      </w:r>
      <w:r w:rsidRPr="005A669A">
        <w:rPr>
          <w:b/>
          <w:bCs/>
          <w:lang w:eastAsia="zh-CN"/>
        </w:rPr>
        <w:t>more than one unicast PDSCH and multicast PDSCH</w:t>
      </w:r>
      <w:r w:rsidRPr="005A669A">
        <w:rPr>
          <w:b/>
          <w:bCs/>
        </w:rPr>
        <w:t xml:space="preserve"> on a serving cell each without a corresponding PDCCH transmission are in a slot,</w:t>
      </w:r>
      <w:r w:rsidRPr="005A669A">
        <w:rPr>
          <w:b/>
          <w:bCs/>
          <w:lang w:eastAsia="zh-CN"/>
        </w:rPr>
        <w:t xml:space="preserve"> the UE resolves collisions among unicast SPS PDSCHs and multicast SPS PDSCHs by reusing Rel-16 rules.</w:t>
      </w:r>
    </w:p>
    <w:p w14:paraId="1C35B5D6" w14:textId="77777777" w:rsidR="005E2B70" w:rsidRPr="005A669A" w:rsidRDefault="005E2B70" w:rsidP="005E2B70">
      <w:pPr>
        <w:pStyle w:val="aff"/>
        <w:numPr>
          <w:ilvl w:val="0"/>
          <w:numId w:val="23"/>
        </w:numPr>
        <w:spacing w:before="0"/>
        <w:ind w:leftChars="0"/>
        <w:jc w:val="both"/>
        <w:rPr>
          <w:b/>
          <w:bCs/>
          <w:lang w:eastAsia="zh-CN"/>
        </w:rPr>
      </w:pPr>
      <w:r w:rsidRPr="005A669A">
        <w:rPr>
          <w:b/>
          <w:bCs/>
          <w:lang w:eastAsia="zh-CN"/>
        </w:rPr>
        <w:t xml:space="preserve">If a UE only supports FDM unicast SPS PDSCH and multicast SPS PDSCH in a slot, and more than one unicast PDSCH and multicast PDSCH on a serving cell each without a corresponding PDCCH transmission are in a slot, </w:t>
      </w:r>
    </w:p>
    <w:p w14:paraId="538D96DA" w14:textId="77777777" w:rsidR="005E2B70" w:rsidRPr="005A669A" w:rsidRDefault="005E2B70" w:rsidP="005E2B70">
      <w:pPr>
        <w:pStyle w:val="aff"/>
        <w:numPr>
          <w:ilvl w:val="1"/>
          <w:numId w:val="23"/>
        </w:numPr>
        <w:spacing w:before="0"/>
        <w:ind w:leftChars="0"/>
        <w:jc w:val="both"/>
        <w:rPr>
          <w:b/>
          <w:bCs/>
          <w:lang w:eastAsia="zh-CN"/>
        </w:rPr>
      </w:pPr>
      <w:r w:rsidRPr="005A669A">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5A669A">
        <w:rPr>
          <w:b/>
          <w:bCs/>
        </w:rPr>
        <w:t>in time but not overlap in frequency</w:t>
      </w:r>
      <w:r w:rsidRPr="005A669A">
        <w:rPr>
          <w:b/>
          <w:bCs/>
          <w:iCs/>
        </w:rPr>
        <w:t xml:space="preserve">, the UE receives both PDSCHs; else, the UE receives the one with lower configured </w:t>
      </w:r>
      <w:proofErr w:type="spellStart"/>
      <w:r w:rsidRPr="005A669A">
        <w:rPr>
          <w:b/>
          <w:bCs/>
          <w:iCs/>
        </w:rPr>
        <w:t>sps-ConfigIndex</w:t>
      </w:r>
      <w:proofErr w:type="spellEnd"/>
      <w:r w:rsidRPr="005A669A">
        <w:rPr>
          <w:b/>
          <w:bCs/>
          <w:iCs/>
        </w:rPr>
        <w:t>.</w:t>
      </w:r>
    </w:p>
    <w:p w14:paraId="79E1074D" w14:textId="77777777" w:rsidR="005E2B70" w:rsidRDefault="005E2B70" w:rsidP="005E2B70">
      <w:pPr>
        <w:pStyle w:val="aff"/>
        <w:numPr>
          <w:ilvl w:val="0"/>
          <w:numId w:val="23"/>
        </w:numPr>
        <w:spacing w:before="0"/>
        <w:ind w:leftChars="0"/>
        <w:jc w:val="both"/>
        <w:rPr>
          <w:b/>
          <w:bCs/>
          <w:lang w:eastAsia="zh-CN"/>
        </w:rPr>
      </w:pPr>
      <w:r w:rsidRPr="005A669A">
        <w:rPr>
          <w:b/>
          <w:bCs/>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48E21A92" w14:textId="77777777" w:rsidR="005E2B70" w:rsidRPr="000F0416" w:rsidRDefault="005E2B70" w:rsidP="005E2B70">
      <w:pPr>
        <w:pStyle w:val="aff"/>
        <w:numPr>
          <w:ilvl w:val="1"/>
          <w:numId w:val="23"/>
        </w:numPr>
        <w:spacing w:before="0"/>
        <w:ind w:leftChars="0"/>
        <w:jc w:val="both"/>
        <w:rPr>
          <w:b/>
          <w:bCs/>
          <w:lang w:eastAsia="zh-CN"/>
        </w:rPr>
      </w:pPr>
      <w:r w:rsidRPr="000F0416">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sidRPr="000F0416">
        <w:rPr>
          <w:b/>
          <w:bCs/>
          <w:iCs/>
        </w:rPr>
        <w:t>sps-ConfigIndex</w:t>
      </w:r>
      <w:proofErr w:type="spellEnd"/>
      <w:r w:rsidRPr="000F0416">
        <w:rPr>
          <w:b/>
          <w:bCs/>
          <w:iCs/>
        </w:rPr>
        <w:t>; else, the UE receives both PDSCHs.</w:t>
      </w:r>
    </w:p>
    <w:p w14:paraId="6C159634" w14:textId="62B9553B" w:rsidR="005E2B70" w:rsidRPr="005E2B70" w:rsidRDefault="005E2B70" w:rsidP="005E2B70">
      <w:pPr>
        <w:jc w:val="both"/>
        <w:rPr>
          <w:b/>
          <w:bCs/>
          <w:lang w:eastAsia="zh-CN"/>
        </w:rPr>
      </w:pPr>
      <w:r w:rsidRPr="005E2B70">
        <w:rPr>
          <w:rFonts w:hint="eastAsia"/>
          <w:b/>
          <w:bCs/>
          <w:lang w:eastAsia="zh-CN"/>
        </w:rPr>
        <w:t>P</w:t>
      </w:r>
      <w:r w:rsidRPr="005E2B70">
        <w:rPr>
          <w:b/>
          <w:bCs/>
          <w:lang w:eastAsia="zh-CN"/>
        </w:rPr>
        <w:t xml:space="preserve">roposal </w:t>
      </w:r>
      <w:r w:rsidR="00154885">
        <w:rPr>
          <w:b/>
          <w:bCs/>
          <w:lang w:eastAsia="zh-CN"/>
        </w:rPr>
        <w:t>6</w:t>
      </w:r>
      <w:r w:rsidRPr="005E2B70">
        <w:rPr>
          <w:b/>
          <w:bCs/>
          <w:lang w:eastAsia="zh-CN"/>
        </w:rPr>
        <w:t xml:space="preserve">. For RRC_CONNECTED UEs, the </w:t>
      </w:r>
      <w:proofErr w:type="spellStart"/>
      <w:r w:rsidRPr="005E2B70">
        <w:rPr>
          <w:b/>
          <w:bCs/>
          <w:lang w:eastAsia="zh-CN"/>
        </w:rPr>
        <w:t>FDMed</w:t>
      </w:r>
      <w:proofErr w:type="spellEnd"/>
      <w:r w:rsidRPr="005E2B70">
        <w:rPr>
          <w:b/>
          <w:bCs/>
          <w:lang w:eastAsia="zh-CN"/>
        </w:rPr>
        <w:t xml:space="preserve"> between unicast DG PDSCH and multicast SPS PDSCH or the </w:t>
      </w:r>
      <w:proofErr w:type="spellStart"/>
      <w:r w:rsidRPr="005E2B70">
        <w:rPr>
          <w:b/>
          <w:bCs/>
          <w:lang w:eastAsia="zh-CN"/>
        </w:rPr>
        <w:t>FDMed</w:t>
      </w:r>
      <w:proofErr w:type="spellEnd"/>
      <w:r w:rsidRPr="005E2B70">
        <w:rPr>
          <w:b/>
          <w:bCs/>
          <w:lang w:eastAsia="zh-CN"/>
        </w:rPr>
        <w:t xml:space="preserve"> between unicast SPS PDSCH and multicast/broadcast DG PDSCH are not supported.</w:t>
      </w:r>
    </w:p>
    <w:p w14:paraId="58ABE52D" w14:textId="7B079A96" w:rsidR="005E2B70" w:rsidRPr="00F92774" w:rsidRDefault="005E2B70" w:rsidP="005E2B70">
      <w:pPr>
        <w:jc w:val="both"/>
        <w:rPr>
          <w:b/>
          <w:bCs/>
          <w:lang w:eastAsia="zh-CN"/>
        </w:rPr>
      </w:pPr>
      <w:r>
        <w:rPr>
          <w:b/>
          <w:bCs/>
          <w:lang w:eastAsia="zh-CN"/>
        </w:rPr>
        <w:t xml:space="preserve">Proposal </w:t>
      </w:r>
      <w:r w:rsidR="00154885">
        <w:rPr>
          <w:b/>
          <w:bCs/>
          <w:lang w:eastAsia="zh-CN"/>
        </w:rPr>
        <w:t>7</w:t>
      </w:r>
      <w:r>
        <w:rPr>
          <w:b/>
          <w:bCs/>
          <w:lang w:eastAsia="zh-CN"/>
        </w:rPr>
        <w:t xml:space="preserve">. For RRC_CONNECTED UEs, </w:t>
      </w:r>
      <w:r w:rsidRPr="00F92774">
        <w:rPr>
          <w:b/>
          <w:bCs/>
          <w:lang w:eastAsia="zh-CN"/>
        </w:rPr>
        <w:t xml:space="preserve">the unicast/multicast/broadcast DG PDSCH and unicast/multicast SPS PDSCH </w:t>
      </w:r>
      <w:proofErr w:type="spellStart"/>
      <w:r w:rsidRPr="00F92774">
        <w:rPr>
          <w:b/>
          <w:bCs/>
          <w:lang w:eastAsia="zh-CN"/>
        </w:rPr>
        <w:t>can not</w:t>
      </w:r>
      <w:proofErr w:type="spellEnd"/>
      <w:r w:rsidRPr="00F92774">
        <w:rPr>
          <w:b/>
          <w:bCs/>
          <w:lang w:eastAsia="zh-CN"/>
        </w:rPr>
        <w:t xml:space="preserve"> be overlapped</w:t>
      </w:r>
      <w:r>
        <w:rPr>
          <w:b/>
          <w:bCs/>
          <w:lang w:eastAsia="zh-CN"/>
        </w:rPr>
        <w:t xml:space="preserve"> </w:t>
      </w:r>
      <w:r w:rsidRPr="008F2866">
        <w:rPr>
          <w:b/>
          <w:bCs/>
          <w:lang w:eastAsia="zh-CN"/>
        </w:rPr>
        <w:t>partially or fully in time</w:t>
      </w:r>
      <w:r w:rsidRPr="00F92774">
        <w:rPr>
          <w:b/>
          <w:bCs/>
          <w:lang w:eastAsia="zh-CN"/>
        </w:rPr>
        <w:t xml:space="preserve">, except </w:t>
      </w:r>
      <w:r w:rsidRPr="00EC636D">
        <w:rPr>
          <w:b/>
          <w:bCs/>
          <w:lang w:eastAsia="zh-CN"/>
        </w:rPr>
        <w:t xml:space="preserve">if the PDCCH scheduling the PDSCH ends at least 14 symbols before the earliest starting symbol of the </w:t>
      </w:r>
      <w:r>
        <w:rPr>
          <w:b/>
          <w:bCs/>
          <w:lang w:eastAsia="zh-CN"/>
        </w:rPr>
        <w:t xml:space="preserve">SPS </w:t>
      </w:r>
      <w:r w:rsidRPr="00EC636D">
        <w:rPr>
          <w:b/>
          <w:bCs/>
          <w:lang w:eastAsia="zh-CN"/>
        </w:rPr>
        <w:t>PDSCH(s)</w:t>
      </w:r>
      <w:r w:rsidRPr="00F92774">
        <w:rPr>
          <w:b/>
          <w:bCs/>
          <w:lang w:eastAsia="zh-CN"/>
        </w:rPr>
        <w:t xml:space="preserve"> and UE receives the DG PDSCH in this case.</w:t>
      </w:r>
    </w:p>
    <w:p w14:paraId="5583E49C" w14:textId="77777777" w:rsidR="005E2B70" w:rsidRPr="00EF4C04" w:rsidRDefault="005E2B70" w:rsidP="005E2B70">
      <w:pPr>
        <w:rPr>
          <w:b/>
          <w:bCs/>
          <w:lang w:eastAsia="zh-CN"/>
        </w:rPr>
      </w:pPr>
      <w:r w:rsidRPr="00EF4C04">
        <w:rPr>
          <w:b/>
          <w:bCs/>
          <w:lang w:eastAsia="zh-CN"/>
        </w:rPr>
        <w:t>Adopt the following</w:t>
      </w:r>
      <w:r w:rsidRPr="00EF4C04">
        <w:rPr>
          <w:rFonts w:hint="eastAsia"/>
          <w:b/>
          <w:bCs/>
          <w:lang w:eastAsia="zh-CN"/>
        </w:rPr>
        <w:t xml:space="preserve"> T</w:t>
      </w:r>
      <w:r w:rsidRPr="00EF4C04">
        <w:rPr>
          <w:b/>
          <w:bCs/>
          <w:lang w:eastAsia="zh-CN"/>
        </w:rPr>
        <w:t>P for TS 38.214 section 5.1:</w:t>
      </w:r>
    </w:p>
    <w:p w14:paraId="3FE618C7" w14:textId="77777777" w:rsidR="005E2B70" w:rsidRDefault="005E2B70" w:rsidP="005E2B70">
      <w:pPr>
        <w:pStyle w:val="aff"/>
        <w:numPr>
          <w:ilvl w:val="0"/>
          <w:numId w:val="11"/>
        </w:numPr>
        <w:ind w:leftChars="0"/>
        <w:rPr>
          <w:b/>
          <w:bCs/>
          <w:lang w:eastAsia="zh-CN"/>
        </w:rPr>
      </w:pPr>
      <w:r w:rsidRPr="006E76EC">
        <w:rPr>
          <w:b/>
          <w:bCs/>
          <w:lang w:eastAsia="zh-CN"/>
        </w:rPr>
        <w:t xml:space="preserve">Reason for change: </w:t>
      </w:r>
    </w:p>
    <w:p w14:paraId="7951578A" w14:textId="77777777" w:rsidR="005E2B70" w:rsidRPr="00E7487B" w:rsidRDefault="005E2B70" w:rsidP="006A7BB6">
      <w:pPr>
        <w:pStyle w:val="aff"/>
        <w:numPr>
          <w:ilvl w:val="1"/>
          <w:numId w:val="11"/>
        </w:numPr>
        <w:ind w:leftChars="0"/>
        <w:jc w:val="both"/>
        <w:rPr>
          <w:b/>
          <w:bCs/>
          <w:lang w:eastAsia="zh-CN"/>
        </w:rPr>
      </w:pPr>
      <w:r>
        <w:rPr>
          <w:b/>
          <w:bCs/>
          <w:lang w:eastAsia="zh-CN"/>
        </w:rPr>
        <w:t>The UE behaviour of c</w:t>
      </w:r>
      <w:r w:rsidRPr="006E76EC">
        <w:rPr>
          <w:b/>
          <w:bCs/>
          <w:lang w:eastAsia="zh-CN"/>
        </w:rPr>
        <w:t>ollision</w:t>
      </w:r>
      <w:r>
        <w:rPr>
          <w:b/>
          <w:bCs/>
          <w:lang w:eastAsia="zh-CN"/>
        </w:rPr>
        <w:t xml:space="preserve"> handling </w:t>
      </w:r>
      <w:r w:rsidRPr="006E76EC">
        <w:rPr>
          <w:b/>
          <w:bCs/>
          <w:lang w:eastAsia="zh-CN"/>
        </w:rPr>
        <w:t>of unicast</w:t>
      </w:r>
      <w:r>
        <w:rPr>
          <w:b/>
          <w:bCs/>
          <w:lang w:eastAsia="zh-CN"/>
        </w:rPr>
        <w:t>/multicast/broadcast DG</w:t>
      </w:r>
      <w:r w:rsidRPr="006E76EC">
        <w:rPr>
          <w:b/>
          <w:bCs/>
          <w:lang w:eastAsia="zh-CN"/>
        </w:rPr>
        <w:t xml:space="preserve"> PDSCH</w:t>
      </w:r>
      <w:r>
        <w:rPr>
          <w:b/>
          <w:bCs/>
          <w:lang w:eastAsia="zh-CN"/>
        </w:rPr>
        <w:t>(</w:t>
      </w:r>
      <w:r w:rsidRPr="006E76EC">
        <w:rPr>
          <w:b/>
          <w:bCs/>
          <w:lang w:eastAsia="zh-CN"/>
        </w:rPr>
        <w:t>s</w:t>
      </w:r>
      <w:r>
        <w:rPr>
          <w:b/>
          <w:bCs/>
          <w:lang w:eastAsia="zh-CN"/>
        </w:rPr>
        <w:t>)</w:t>
      </w:r>
      <w:r w:rsidRPr="006E76EC">
        <w:rPr>
          <w:b/>
          <w:bCs/>
          <w:lang w:eastAsia="zh-CN"/>
        </w:rPr>
        <w:t xml:space="preserve"> and unicast</w:t>
      </w:r>
      <w:r>
        <w:rPr>
          <w:b/>
          <w:bCs/>
          <w:lang w:eastAsia="zh-CN"/>
        </w:rPr>
        <w:t>/multicast</w:t>
      </w:r>
      <w:r w:rsidRPr="006E76EC">
        <w:rPr>
          <w:b/>
          <w:bCs/>
          <w:lang w:eastAsia="zh-CN"/>
        </w:rPr>
        <w:t xml:space="preserve"> </w:t>
      </w:r>
      <w:r>
        <w:rPr>
          <w:b/>
          <w:bCs/>
          <w:lang w:eastAsia="zh-CN"/>
        </w:rPr>
        <w:t xml:space="preserve">SPS </w:t>
      </w:r>
      <w:r w:rsidRPr="006E76EC">
        <w:rPr>
          <w:b/>
          <w:bCs/>
          <w:lang w:eastAsia="zh-CN"/>
        </w:rPr>
        <w:t>PDSCH</w:t>
      </w:r>
      <w:r>
        <w:rPr>
          <w:b/>
          <w:bCs/>
          <w:lang w:eastAsia="zh-CN"/>
        </w:rPr>
        <w:t>(</w:t>
      </w:r>
      <w:r w:rsidRPr="006E76EC">
        <w:rPr>
          <w:b/>
          <w:bCs/>
          <w:lang w:eastAsia="zh-CN"/>
        </w:rPr>
        <w:t>s</w:t>
      </w:r>
      <w:r>
        <w:rPr>
          <w:b/>
          <w:bCs/>
          <w:lang w:eastAsia="zh-CN"/>
        </w:rPr>
        <w:t>) is missed in current TS 38.214.</w:t>
      </w:r>
    </w:p>
    <w:p w14:paraId="409853C0" w14:textId="77777777" w:rsidR="005E2B70" w:rsidRDefault="005E2B70" w:rsidP="005E2B70">
      <w:pPr>
        <w:pStyle w:val="aff"/>
        <w:numPr>
          <w:ilvl w:val="0"/>
          <w:numId w:val="11"/>
        </w:numPr>
        <w:ind w:leftChars="0"/>
        <w:jc w:val="both"/>
        <w:rPr>
          <w:b/>
          <w:bCs/>
          <w:lang w:eastAsia="zh-CN"/>
        </w:rPr>
      </w:pPr>
      <w:r w:rsidRPr="00EF4C04">
        <w:rPr>
          <w:b/>
          <w:bCs/>
          <w:lang w:eastAsia="zh-CN"/>
        </w:rPr>
        <w:t xml:space="preserve">Summary of change: </w:t>
      </w:r>
    </w:p>
    <w:p w14:paraId="2ED1C817" w14:textId="77777777" w:rsidR="005E2B70" w:rsidRPr="00EF4C04" w:rsidRDefault="005E2B70" w:rsidP="005E2B70">
      <w:pPr>
        <w:pStyle w:val="aff"/>
        <w:numPr>
          <w:ilvl w:val="1"/>
          <w:numId w:val="11"/>
        </w:numPr>
        <w:ind w:leftChars="0"/>
        <w:jc w:val="both"/>
        <w:rPr>
          <w:b/>
          <w:bCs/>
          <w:lang w:eastAsia="zh-CN"/>
        </w:rPr>
      </w:pPr>
      <w:r w:rsidRPr="00EF4C04">
        <w:rPr>
          <w:b/>
          <w:bCs/>
          <w:lang w:eastAsia="zh-CN"/>
        </w:rPr>
        <w:t xml:space="preserve">Add </w:t>
      </w:r>
      <w:r w:rsidRPr="00A4118E">
        <w:rPr>
          <w:b/>
          <w:bCs/>
          <w:lang w:eastAsia="zh-CN"/>
        </w:rPr>
        <w:t>G-RNTI, G-CS-RNTI</w:t>
      </w:r>
      <w:r>
        <w:rPr>
          <w:b/>
          <w:bCs/>
          <w:lang w:eastAsia="zh-CN"/>
        </w:rPr>
        <w:t xml:space="preserve"> and </w:t>
      </w:r>
      <w:r w:rsidRPr="00A4118E">
        <w:rPr>
          <w:b/>
          <w:bCs/>
          <w:lang w:eastAsia="zh-CN"/>
        </w:rPr>
        <w:t xml:space="preserve">MCCH-RNTI </w:t>
      </w:r>
      <w:r>
        <w:rPr>
          <w:b/>
          <w:bCs/>
          <w:lang w:eastAsia="zh-CN"/>
        </w:rPr>
        <w:t xml:space="preserve">in the </w:t>
      </w:r>
      <w:r w:rsidRPr="005C2507">
        <w:rPr>
          <w:b/>
          <w:bCs/>
          <w:lang w:eastAsia="zh-CN"/>
        </w:rPr>
        <w:t>UE behaviour of collision handling of DG PDSCH</w:t>
      </w:r>
      <w:r>
        <w:rPr>
          <w:b/>
          <w:bCs/>
          <w:lang w:eastAsia="zh-CN"/>
        </w:rPr>
        <w:t>(</w:t>
      </w:r>
      <w:r w:rsidRPr="005C2507">
        <w:rPr>
          <w:b/>
          <w:bCs/>
          <w:lang w:eastAsia="zh-CN"/>
        </w:rPr>
        <w:t>s</w:t>
      </w:r>
      <w:r>
        <w:rPr>
          <w:b/>
          <w:bCs/>
          <w:lang w:eastAsia="zh-CN"/>
        </w:rPr>
        <w:t>)</w:t>
      </w:r>
      <w:r w:rsidRPr="005C2507">
        <w:rPr>
          <w:b/>
          <w:bCs/>
          <w:lang w:eastAsia="zh-CN"/>
        </w:rPr>
        <w:t xml:space="preserve"> and SPS PDSCH</w:t>
      </w:r>
      <w:r>
        <w:rPr>
          <w:b/>
          <w:bCs/>
          <w:lang w:eastAsia="zh-CN"/>
        </w:rPr>
        <w:t>(</w:t>
      </w:r>
      <w:r w:rsidRPr="005C2507">
        <w:rPr>
          <w:b/>
          <w:bCs/>
          <w:lang w:eastAsia="zh-CN"/>
        </w:rPr>
        <w:t>s</w:t>
      </w:r>
      <w:r>
        <w:rPr>
          <w:b/>
          <w:bCs/>
          <w:lang w:eastAsia="zh-CN"/>
        </w:rPr>
        <w:t>).</w:t>
      </w:r>
    </w:p>
    <w:p w14:paraId="40F5DDF1" w14:textId="77777777" w:rsidR="005E2B70" w:rsidRDefault="005E2B70" w:rsidP="005E2B70">
      <w:pPr>
        <w:pStyle w:val="aff"/>
        <w:numPr>
          <w:ilvl w:val="0"/>
          <w:numId w:val="11"/>
        </w:numPr>
        <w:ind w:leftChars="0"/>
        <w:jc w:val="both"/>
        <w:rPr>
          <w:b/>
          <w:bCs/>
          <w:lang w:eastAsia="zh-CN"/>
        </w:rPr>
      </w:pPr>
      <w:r w:rsidRPr="00EF4C04">
        <w:rPr>
          <w:b/>
          <w:bCs/>
          <w:lang w:eastAsia="zh-CN"/>
        </w:rPr>
        <w:t xml:space="preserve">Consequences if not approved: </w:t>
      </w:r>
    </w:p>
    <w:p w14:paraId="33503A3F" w14:textId="77777777" w:rsidR="005E2B70" w:rsidRPr="00EF4C04" w:rsidRDefault="005E2B70" w:rsidP="005E2B70">
      <w:pPr>
        <w:pStyle w:val="aff"/>
        <w:numPr>
          <w:ilvl w:val="1"/>
          <w:numId w:val="11"/>
        </w:numPr>
        <w:ind w:leftChars="0"/>
        <w:jc w:val="both"/>
        <w:rPr>
          <w:b/>
          <w:bCs/>
          <w:lang w:eastAsia="zh-CN"/>
        </w:rPr>
      </w:pPr>
      <w:r>
        <w:rPr>
          <w:b/>
          <w:bCs/>
          <w:lang w:eastAsia="zh-CN"/>
        </w:rPr>
        <w:t xml:space="preserve">Mis-alignment between gNB and </w:t>
      </w:r>
      <w:r w:rsidRPr="00EF4C04">
        <w:rPr>
          <w:b/>
          <w:bCs/>
          <w:lang w:eastAsia="zh-CN"/>
        </w:rPr>
        <w:t xml:space="preserve">UE </w:t>
      </w:r>
      <w:r>
        <w:rPr>
          <w:b/>
          <w:bCs/>
          <w:lang w:eastAsia="zh-CN"/>
        </w:rPr>
        <w:t>about the c</w:t>
      </w:r>
      <w:r w:rsidRPr="006E76EC">
        <w:rPr>
          <w:b/>
          <w:bCs/>
          <w:lang w:eastAsia="zh-CN"/>
        </w:rPr>
        <w:t>ollision</w:t>
      </w:r>
      <w:r>
        <w:rPr>
          <w:b/>
          <w:bCs/>
          <w:lang w:eastAsia="zh-CN"/>
        </w:rPr>
        <w:t xml:space="preserve"> handling </w:t>
      </w:r>
      <w:r w:rsidRPr="006E76EC">
        <w:rPr>
          <w:b/>
          <w:bCs/>
          <w:lang w:eastAsia="zh-CN"/>
        </w:rPr>
        <w:t>of unicast</w:t>
      </w:r>
      <w:r>
        <w:rPr>
          <w:b/>
          <w:bCs/>
          <w:lang w:eastAsia="zh-CN"/>
        </w:rPr>
        <w:t>/multicast/broadcast DG</w:t>
      </w:r>
      <w:r w:rsidRPr="006E76EC">
        <w:rPr>
          <w:b/>
          <w:bCs/>
          <w:lang w:eastAsia="zh-CN"/>
        </w:rPr>
        <w:t xml:space="preserve"> PDSCH</w:t>
      </w:r>
      <w:r>
        <w:rPr>
          <w:b/>
          <w:bCs/>
          <w:lang w:eastAsia="zh-CN"/>
        </w:rPr>
        <w:t>(</w:t>
      </w:r>
      <w:r w:rsidRPr="006E76EC">
        <w:rPr>
          <w:b/>
          <w:bCs/>
          <w:lang w:eastAsia="zh-CN"/>
        </w:rPr>
        <w:t>s</w:t>
      </w:r>
      <w:r>
        <w:rPr>
          <w:b/>
          <w:bCs/>
          <w:lang w:eastAsia="zh-CN"/>
        </w:rPr>
        <w:t>)</w:t>
      </w:r>
      <w:r w:rsidRPr="006E76EC">
        <w:rPr>
          <w:b/>
          <w:bCs/>
          <w:lang w:eastAsia="zh-CN"/>
        </w:rPr>
        <w:t xml:space="preserve"> and unicast</w:t>
      </w:r>
      <w:r>
        <w:rPr>
          <w:b/>
          <w:bCs/>
          <w:lang w:eastAsia="zh-CN"/>
        </w:rPr>
        <w:t>/multicast</w:t>
      </w:r>
      <w:r w:rsidRPr="006E76EC">
        <w:rPr>
          <w:b/>
          <w:bCs/>
          <w:lang w:eastAsia="zh-CN"/>
        </w:rPr>
        <w:t xml:space="preserve"> </w:t>
      </w:r>
      <w:r>
        <w:rPr>
          <w:b/>
          <w:bCs/>
          <w:lang w:eastAsia="zh-CN"/>
        </w:rPr>
        <w:t xml:space="preserve">SPS </w:t>
      </w:r>
      <w:r w:rsidRPr="006E76EC">
        <w:rPr>
          <w:b/>
          <w:bCs/>
          <w:lang w:eastAsia="zh-CN"/>
        </w:rPr>
        <w:t>PDSCH</w:t>
      </w:r>
      <w:r>
        <w:rPr>
          <w:b/>
          <w:bCs/>
          <w:lang w:eastAsia="zh-CN"/>
        </w:rPr>
        <w:t>(</w:t>
      </w:r>
      <w:r w:rsidRPr="006E76EC">
        <w:rPr>
          <w:b/>
          <w:bCs/>
          <w:lang w:eastAsia="zh-CN"/>
        </w:rPr>
        <w:t>s</w:t>
      </w:r>
      <w:r>
        <w:rPr>
          <w:b/>
          <w:bCs/>
          <w:lang w:eastAsia="zh-CN"/>
        </w:rPr>
        <w:t>)</w:t>
      </w:r>
      <w:r w:rsidRPr="00EF4C04">
        <w:rPr>
          <w:b/>
          <w:bCs/>
          <w:lang w:eastAsia="zh-CN"/>
        </w:rPr>
        <w:t>.</w:t>
      </w:r>
    </w:p>
    <w:p w14:paraId="27D7589B" w14:textId="77777777" w:rsidR="005E2B70" w:rsidRPr="00705A2B" w:rsidRDefault="005E2B70" w:rsidP="005E2B70">
      <w:pPr>
        <w:jc w:val="center"/>
        <w:rPr>
          <w:rFonts w:eastAsia="MS Mincho"/>
        </w:rPr>
      </w:pPr>
      <w:r w:rsidRPr="00473269">
        <w:rPr>
          <w:rStyle w:val="aff6"/>
          <w:color w:val="0070C0"/>
        </w:rPr>
        <w:t>&lt;</w:t>
      </w:r>
      <w:r w:rsidRPr="00473269">
        <w:rPr>
          <w:color w:val="0070C0"/>
        </w:rPr>
        <w:t>Unchanged text is omitted&gt;</w:t>
      </w:r>
    </w:p>
    <w:p w14:paraId="0B6F045C" w14:textId="77777777" w:rsidR="005E2B70" w:rsidRPr="00523FD2" w:rsidRDefault="005E2B70" w:rsidP="005E2B70">
      <w:pPr>
        <w:rPr>
          <w:lang w:val="en-US" w:eastAsia="zh-CN"/>
        </w:rPr>
      </w:pPr>
      <w:r>
        <w:rPr>
          <w:color w:val="000000"/>
          <w:kern w:val="2"/>
        </w:rPr>
        <w:lastRenderedPageBreak/>
        <w:t>The UE is not expected to decode a PDSCH in a serving cell scheduled by a PDCCH with C-RNTI, CS-RNTI</w:t>
      </w:r>
      <w:r w:rsidRPr="00705A2B">
        <w:rPr>
          <w:color w:val="FF0000"/>
          <w:kern w:val="2"/>
        </w:rPr>
        <w:t xml:space="preserve">, </w:t>
      </w:r>
      <w:r w:rsidRPr="00705A2B">
        <w:rPr>
          <w:strike/>
          <w:color w:val="FF0000"/>
          <w:kern w:val="2"/>
        </w:rPr>
        <w:t>or</w:t>
      </w:r>
      <w:r>
        <w:rPr>
          <w:color w:val="000000"/>
          <w:kern w:val="2"/>
        </w:rPr>
        <w:t xml:space="preserve"> MCS-C-RNTI</w:t>
      </w:r>
      <w:r w:rsidRPr="00705A2B">
        <w:rPr>
          <w:color w:val="FF0000"/>
          <w:kern w:val="2"/>
        </w:rPr>
        <w:t>, G-RNTI, G-CS-RNTI or MCCH-RNTI</w:t>
      </w:r>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4DBC2015" wp14:editId="45279341">
            <wp:extent cx="620395" cy="17208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39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p>
    <w:p w14:paraId="3D06ECED" w14:textId="77777777" w:rsidR="005E2B70" w:rsidRPr="003D7AE2" w:rsidRDefault="005E2B70" w:rsidP="005E2B70">
      <w:pPr>
        <w:jc w:val="center"/>
        <w:rPr>
          <w:rFonts w:eastAsia="MS Mincho"/>
        </w:rPr>
      </w:pPr>
      <w:r w:rsidRPr="00473269">
        <w:rPr>
          <w:rStyle w:val="aff6"/>
          <w:color w:val="0070C0"/>
        </w:rPr>
        <w:t>&lt;</w:t>
      </w:r>
      <w:r w:rsidRPr="00473269">
        <w:rPr>
          <w:color w:val="0070C0"/>
        </w:rPr>
        <w:t>Unchanged text is omitted&gt;</w:t>
      </w:r>
    </w:p>
    <w:p w14:paraId="70088367" w14:textId="6DC26ABE" w:rsidR="005E2B70" w:rsidRPr="00EF4C04" w:rsidRDefault="005E2B70" w:rsidP="005E2B70">
      <w:pPr>
        <w:rPr>
          <w:b/>
          <w:bCs/>
          <w:lang w:eastAsia="zh-CN"/>
        </w:rPr>
      </w:pPr>
      <w:r>
        <w:rPr>
          <w:b/>
          <w:bCs/>
          <w:lang w:eastAsia="zh-CN"/>
        </w:rPr>
        <w:t xml:space="preserve">Proposal </w:t>
      </w:r>
      <w:r w:rsidR="00154885">
        <w:rPr>
          <w:b/>
          <w:bCs/>
          <w:lang w:eastAsia="zh-CN"/>
        </w:rPr>
        <w:t>8</w:t>
      </w:r>
      <w:r>
        <w:rPr>
          <w:b/>
          <w:bCs/>
          <w:lang w:eastAsia="zh-CN"/>
        </w:rPr>
        <w:t xml:space="preserve">. </w:t>
      </w:r>
      <w:r w:rsidRPr="00EF4C04">
        <w:rPr>
          <w:b/>
          <w:bCs/>
          <w:lang w:eastAsia="zh-CN"/>
        </w:rPr>
        <w:t>Adopt the following</w:t>
      </w:r>
      <w:r w:rsidRPr="00EF4C04">
        <w:rPr>
          <w:rFonts w:hint="eastAsia"/>
          <w:b/>
          <w:bCs/>
          <w:lang w:eastAsia="zh-CN"/>
        </w:rPr>
        <w:t xml:space="preserve"> T</w:t>
      </w:r>
      <w:r w:rsidRPr="00EF4C04">
        <w:rPr>
          <w:b/>
          <w:bCs/>
          <w:lang w:eastAsia="zh-CN"/>
        </w:rPr>
        <w:t>P for TS 38.214 section 5.1</w:t>
      </w:r>
      <w:r>
        <w:rPr>
          <w:b/>
          <w:bCs/>
          <w:lang w:eastAsia="zh-CN"/>
        </w:rPr>
        <w:t>.4.1</w:t>
      </w:r>
      <w:r w:rsidRPr="00EF4C04">
        <w:rPr>
          <w:b/>
          <w:bCs/>
          <w:lang w:eastAsia="zh-CN"/>
        </w:rPr>
        <w:t>:</w:t>
      </w:r>
    </w:p>
    <w:p w14:paraId="11A5FEFB" w14:textId="77777777" w:rsidR="005E2B70" w:rsidRDefault="005E2B70" w:rsidP="005E2B70">
      <w:pPr>
        <w:pStyle w:val="aff"/>
        <w:numPr>
          <w:ilvl w:val="0"/>
          <w:numId w:val="11"/>
        </w:numPr>
        <w:ind w:leftChars="0"/>
        <w:jc w:val="both"/>
        <w:rPr>
          <w:b/>
          <w:bCs/>
          <w:lang w:eastAsia="zh-CN"/>
        </w:rPr>
      </w:pPr>
      <w:r w:rsidRPr="006E76EC">
        <w:rPr>
          <w:b/>
          <w:bCs/>
          <w:lang w:eastAsia="zh-CN"/>
        </w:rPr>
        <w:t xml:space="preserve">Reason for change: </w:t>
      </w:r>
    </w:p>
    <w:p w14:paraId="2833A0B4" w14:textId="77777777" w:rsidR="005E2B70" w:rsidRDefault="005E2B70" w:rsidP="005E2B70">
      <w:pPr>
        <w:pStyle w:val="aff"/>
        <w:numPr>
          <w:ilvl w:val="1"/>
          <w:numId w:val="11"/>
        </w:numPr>
        <w:ind w:leftChars="0"/>
        <w:jc w:val="both"/>
        <w:rPr>
          <w:b/>
          <w:bCs/>
          <w:lang w:eastAsia="zh-CN"/>
        </w:rPr>
      </w:pPr>
      <w:r>
        <w:rPr>
          <w:rFonts w:eastAsiaTheme="minorEastAsia" w:hint="eastAsia"/>
          <w:b/>
          <w:bCs/>
          <w:lang w:eastAsia="zh-CN"/>
        </w:rPr>
        <w:t>T</w:t>
      </w:r>
      <w:r>
        <w:rPr>
          <w:rFonts w:eastAsiaTheme="minorEastAsia"/>
          <w:b/>
          <w:bCs/>
          <w:lang w:eastAsia="zh-CN"/>
        </w:rPr>
        <w:t xml:space="preserve">he number of </w:t>
      </w:r>
      <w:proofErr w:type="spellStart"/>
      <w:r w:rsidRPr="00147FAB">
        <w:rPr>
          <w:rFonts w:eastAsiaTheme="minorEastAsia"/>
          <w:b/>
          <w:bCs/>
          <w:lang w:eastAsia="zh-CN"/>
        </w:rPr>
        <w:t>RateMatchPattern</w:t>
      </w:r>
      <w:proofErr w:type="spellEnd"/>
      <w:r w:rsidRPr="00147FAB">
        <w:rPr>
          <w:rFonts w:eastAsiaTheme="minorEastAsia"/>
          <w:b/>
          <w:bCs/>
          <w:lang w:eastAsia="zh-CN"/>
        </w:rPr>
        <w:t xml:space="preserve"> configured </w:t>
      </w:r>
      <w:r>
        <w:rPr>
          <w:rFonts w:eastAsiaTheme="minorEastAsia"/>
          <w:b/>
          <w:bCs/>
          <w:lang w:eastAsia="zh-CN"/>
        </w:rPr>
        <w:t xml:space="preserve">in </w:t>
      </w:r>
      <w:r w:rsidRPr="00147FAB">
        <w:rPr>
          <w:rFonts w:eastAsiaTheme="minorEastAsia"/>
          <w:b/>
          <w:bCs/>
          <w:lang w:eastAsia="zh-CN"/>
        </w:rPr>
        <w:t xml:space="preserve">MBS multicast </w:t>
      </w:r>
      <w:r>
        <w:rPr>
          <w:rFonts w:eastAsiaTheme="minorEastAsia"/>
          <w:b/>
          <w:bCs/>
          <w:lang w:eastAsia="zh-CN"/>
        </w:rPr>
        <w:t xml:space="preserve">CFR can be one. In addition, the </w:t>
      </w:r>
      <w:r w:rsidRPr="00147FAB">
        <w:rPr>
          <w:rFonts w:eastAsiaTheme="minorEastAsia"/>
          <w:b/>
          <w:bCs/>
          <w:lang w:eastAsia="zh-CN"/>
        </w:rPr>
        <w:t>PDSCH-</w:t>
      </w:r>
      <w:proofErr w:type="spellStart"/>
      <w:r w:rsidRPr="00147FAB">
        <w:rPr>
          <w:rFonts w:eastAsiaTheme="minorEastAsia"/>
          <w:b/>
          <w:bCs/>
          <w:lang w:eastAsia="zh-CN"/>
        </w:rPr>
        <w:t>ConfigMulticast</w:t>
      </w:r>
      <w:proofErr w:type="spellEnd"/>
      <w:r>
        <w:rPr>
          <w:rFonts w:eastAsiaTheme="minorEastAsia"/>
          <w:b/>
          <w:bCs/>
          <w:lang w:eastAsia="zh-CN"/>
        </w:rPr>
        <w:t xml:space="preserve"> higher parameter is missed in the description of </w:t>
      </w:r>
      <w:proofErr w:type="spellStart"/>
      <w:r w:rsidRPr="00147FAB">
        <w:rPr>
          <w:rFonts w:eastAsiaTheme="minorEastAsia"/>
          <w:b/>
          <w:bCs/>
          <w:lang w:eastAsia="zh-CN"/>
        </w:rPr>
        <w:t>RateMatchPattern</w:t>
      </w:r>
      <w:proofErr w:type="spellEnd"/>
      <w:r>
        <w:rPr>
          <w:rFonts w:eastAsiaTheme="minorEastAsia"/>
          <w:b/>
          <w:bCs/>
          <w:lang w:eastAsia="zh-CN"/>
        </w:rPr>
        <w:t>.</w:t>
      </w:r>
    </w:p>
    <w:p w14:paraId="5FA8D1BC" w14:textId="77777777" w:rsidR="005E2B70" w:rsidRDefault="005E2B70" w:rsidP="005E2B70">
      <w:pPr>
        <w:pStyle w:val="aff"/>
        <w:numPr>
          <w:ilvl w:val="0"/>
          <w:numId w:val="11"/>
        </w:numPr>
        <w:ind w:leftChars="0"/>
        <w:rPr>
          <w:b/>
          <w:bCs/>
          <w:lang w:eastAsia="zh-CN"/>
        </w:rPr>
      </w:pPr>
      <w:r w:rsidRPr="00BC0DAD">
        <w:rPr>
          <w:b/>
          <w:bCs/>
          <w:lang w:eastAsia="zh-CN"/>
        </w:rPr>
        <w:t xml:space="preserve">Summary of change: </w:t>
      </w:r>
    </w:p>
    <w:p w14:paraId="6A8309E9" w14:textId="77777777" w:rsidR="005E2B70" w:rsidRDefault="005E2B70" w:rsidP="006A7BB6">
      <w:pPr>
        <w:pStyle w:val="aff"/>
        <w:numPr>
          <w:ilvl w:val="1"/>
          <w:numId w:val="11"/>
        </w:numPr>
        <w:ind w:leftChars="0"/>
        <w:jc w:val="both"/>
        <w:rPr>
          <w:b/>
          <w:bCs/>
          <w:lang w:eastAsia="zh-CN"/>
        </w:rPr>
      </w:pPr>
      <w:r>
        <w:rPr>
          <w:rFonts w:eastAsiaTheme="minorEastAsia" w:hint="eastAsia"/>
          <w:b/>
          <w:bCs/>
          <w:lang w:eastAsia="zh-CN"/>
        </w:rPr>
        <w:t>P</w:t>
      </w:r>
      <w:r>
        <w:rPr>
          <w:rFonts w:eastAsiaTheme="minorEastAsia"/>
          <w:b/>
          <w:bCs/>
          <w:lang w:eastAsia="zh-CN"/>
        </w:rPr>
        <w:t xml:space="preserve">ut the </w:t>
      </w:r>
      <w:r w:rsidRPr="00135F52">
        <w:rPr>
          <w:rFonts w:eastAsiaTheme="minorEastAsia"/>
          <w:b/>
          <w:bCs/>
          <w:lang w:eastAsia="zh-CN"/>
        </w:rPr>
        <w:t>plural</w:t>
      </w:r>
      <w:r>
        <w:rPr>
          <w:rFonts w:eastAsiaTheme="minorEastAsia"/>
          <w:b/>
          <w:bCs/>
          <w:lang w:eastAsia="zh-CN"/>
        </w:rPr>
        <w:t xml:space="preserve"> of </w:t>
      </w:r>
      <w:proofErr w:type="spellStart"/>
      <w:r w:rsidRPr="003241F9">
        <w:rPr>
          <w:rFonts w:eastAsiaTheme="minorEastAsia"/>
          <w:b/>
          <w:bCs/>
          <w:lang w:eastAsia="zh-CN"/>
        </w:rPr>
        <w:t>RateMatchPatterns</w:t>
      </w:r>
      <w:proofErr w:type="spellEnd"/>
      <w:r w:rsidRPr="003241F9">
        <w:rPr>
          <w:rFonts w:eastAsiaTheme="minorEastAsia"/>
          <w:b/>
          <w:bCs/>
          <w:lang w:eastAsia="zh-CN"/>
        </w:rPr>
        <w:t xml:space="preserve"> configured for MBS multicast </w:t>
      </w:r>
      <w:r>
        <w:rPr>
          <w:rFonts w:eastAsiaTheme="minorEastAsia"/>
          <w:b/>
          <w:bCs/>
          <w:lang w:eastAsia="zh-CN"/>
        </w:rPr>
        <w:t xml:space="preserve">into </w:t>
      </w:r>
      <w:r w:rsidRPr="003241F9">
        <w:rPr>
          <w:rFonts w:eastAsiaTheme="minorEastAsia"/>
          <w:b/>
          <w:bCs/>
          <w:lang w:eastAsia="zh-CN"/>
        </w:rPr>
        <w:t>parenthesis</w:t>
      </w:r>
      <w:r>
        <w:rPr>
          <w:rFonts w:eastAsiaTheme="minorEastAsia"/>
          <w:b/>
          <w:bCs/>
          <w:lang w:eastAsia="zh-CN"/>
        </w:rPr>
        <w:t xml:space="preserve">. Add </w:t>
      </w:r>
      <w:r w:rsidRPr="00BD77A9">
        <w:rPr>
          <w:b/>
          <w:bCs/>
          <w:iCs/>
        </w:rPr>
        <w:t>PDSCH-</w:t>
      </w:r>
      <w:proofErr w:type="spellStart"/>
      <w:r w:rsidRPr="00BD77A9">
        <w:rPr>
          <w:b/>
          <w:bCs/>
          <w:iCs/>
        </w:rPr>
        <w:t>ConfigMulticast</w:t>
      </w:r>
      <w:proofErr w:type="spellEnd"/>
      <w:r>
        <w:rPr>
          <w:b/>
          <w:bCs/>
          <w:iCs/>
        </w:rPr>
        <w:t xml:space="preserve"> in the description of </w:t>
      </w:r>
      <w:proofErr w:type="spellStart"/>
      <w:r w:rsidRPr="003241F9">
        <w:rPr>
          <w:rFonts w:eastAsiaTheme="minorEastAsia"/>
          <w:b/>
          <w:bCs/>
          <w:lang w:eastAsia="zh-CN"/>
        </w:rPr>
        <w:t>RateMatchPattern</w:t>
      </w:r>
      <w:proofErr w:type="spellEnd"/>
      <w:r>
        <w:rPr>
          <w:rFonts w:eastAsiaTheme="minorEastAsia"/>
          <w:b/>
          <w:bCs/>
          <w:lang w:eastAsia="zh-CN"/>
        </w:rPr>
        <w:t>.</w:t>
      </w:r>
    </w:p>
    <w:p w14:paraId="40203012" w14:textId="77777777" w:rsidR="005E2B70" w:rsidRDefault="005E2B70" w:rsidP="005E2B70">
      <w:pPr>
        <w:pStyle w:val="aff"/>
        <w:numPr>
          <w:ilvl w:val="0"/>
          <w:numId w:val="11"/>
        </w:numPr>
        <w:ind w:leftChars="0"/>
        <w:jc w:val="both"/>
        <w:rPr>
          <w:b/>
          <w:bCs/>
          <w:lang w:eastAsia="zh-CN"/>
        </w:rPr>
      </w:pPr>
      <w:r w:rsidRPr="00EF4C04">
        <w:rPr>
          <w:b/>
          <w:bCs/>
          <w:lang w:eastAsia="zh-CN"/>
        </w:rPr>
        <w:t xml:space="preserve">Consequences if not approved: </w:t>
      </w:r>
    </w:p>
    <w:p w14:paraId="2D2790ED" w14:textId="6DB7C051" w:rsidR="005E2B70" w:rsidRPr="00B7719D" w:rsidRDefault="005E2B70" w:rsidP="006A7BB6">
      <w:pPr>
        <w:pStyle w:val="aff"/>
        <w:numPr>
          <w:ilvl w:val="1"/>
          <w:numId w:val="11"/>
        </w:numPr>
        <w:ind w:leftChars="0"/>
        <w:jc w:val="both"/>
        <w:rPr>
          <w:lang w:eastAsia="zh-CN"/>
        </w:rPr>
      </w:pPr>
      <w:r>
        <w:rPr>
          <w:b/>
          <w:bCs/>
          <w:lang w:eastAsia="zh-CN"/>
        </w:rPr>
        <w:t xml:space="preserve">Only </w:t>
      </w:r>
      <w:r w:rsidR="009A11AC">
        <w:rPr>
          <w:b/>
          <w:bCs/>
          <w:lang w:eastAsia="zh-CN"/>
        </w:rPr>
        <w:t>multiple</w:t>
      </w:r>
      <w:r>
        <w:rPr>
          <w:b/>
          <w:bCs/>
          <w:lang w:eastAsia="zh-CN"/>
        </w:rPr>
        <w:t xml:space="preserve"> </w:t>
      </w:r>
      <w:proofErr w:type="spellStart"/>
      <w:r w:rsidRPr="00147FAB">
        <w:rPr>
          <w:rFonts w:eastAsiaTheme="minorEastAsia"/>
          <w:b/>
          <w:bCs/>
          <w:lang w:eastAsia="zh-CN"/>
        </w:rPr>
        <w:t>RateMatchPattern</w:t>
      </w:r>
      <w:r>
        <w:rPr>
          <w:rFonts w:eastAsiaTheme="minorEastAsia"/>
          <w:b/>
          <w:bCs/>
          <w:lang w:eastAsia="zh-CN"/>
        </w:rPr>
        <w:t>s</w:t>
      </w:r>
      <w:proofErr w:type="spellEnd"/>
      <w:r w:rsidRPr="00147FAB">
        <w:rPr>
          <w:rFonts w:eastAsiaTheme="minorEastAsia"/>
          <w:b/>
          <w:bCs/>
          <w:lang w:eastAsia="zh-CN"/>
        </w:rPr>
        <w:t xml:space="preserve"> </w:t>
      </w:r>
      <w:r>
        <w:rPr>
          <w:rFonts w:eastAsiaTheme="minorEastAsia"/>
          <w:b/>
          <w:bCs/>
          <w:lang w:eastAsia="zh-CN"/>
        </w:rPr>
        <w:t xml:space="preserve">can be </w:t>
      </w:r>
      <w:r w:rsidRPr="00147FAB">
        <w:rPr>
          <w:rFonts w:eastAsiaTheme="minorEastAsia"/>
          <w:b/>
          <w:bCs/>
          <w:lang w:eastAsia="zh-CN"/>
        </w:rPr>
        <w:t xml:space="preserve">configured </w:t>
      </w:r>
      <w:r>
        <w:rPr>
          <w:rFonts w:eastAsiaTheme="minorEastAsia"/>
          <w:b/>
          <w:bCs/>
          <w:lang w:eastAsia="zh-CN"/>
        </w:rPr>
        <w:t xml:space="preserve">in </w:t>
      </w:r>
      <w:r w:rsidRPr="00147FAB">
        <w:rPr>
          <w:rFonts w:eastAsiaTheme="minorEastAsia"/>
          <w:b/>
          <w:bCs/>
          <w:lang w:eastAsia="zh-CN"/>
        </w:rPr>
        <w:t xml:space="preserve">MBS multicast </w:t>
      </w:r>
      <w:r>
        <w:rPr>
          <w:rFonts w:eastAsiaTheme="minorEastAsia"/>
          <w:b/>
          <w:bCs/>
          <w:lang w:eastAsia="zh-CN"/>
        </w:rPr>
        <w:t>CFR</w:t>
      </w:r>
      <w:r>
        <w:rPr>
          <w:b/>
          <w:bCs/>
          <w:lang w:eastAsia="zh-CN"/>
        </w:rPr>
        <w:t xml:space="preserve">. UE </w:t>
      </w:r>
      <w:proofErr w:type="spellStart"/>
      <w:r>
        <w:rPr>
          <w:b/>
          <w:bCs/>
          <w:lang w:eastAsia="zh-CN"/>
        </w:rPr>
        <w:t>can not</w:t>
      </w:r>
      <w:proofErr w:type="spellEnd"/>
      <w:r>
        <w:rPr>
          <w:b/>
          <w:bCs/>
          <w:lang w:eastAsia="zh-CN"/>
        </w:rPr>
        <w:t xml:space="preserve"> be configured with </w:t>
      </w:r>
      <w:proofErr w:type="spellStart"/>
      <w:r w:rsidRPr="00BD77A9">
        <w:rPr>
          <w:b/>
          <w:bCs/>
          <w:iCs/>
        </w:rPr>
        <w:t>RateMatchPattern</w:t>
      </w:r>
      <w:proofErr w:type="spellEnd"/>
      <w:r>
        <w:rPr>
          <w:b/>
          <w:bCs/>
          <w:iCs/>
        </w:rPr>
        <w:t xml:space="preserve">(s) in </w:t>
      </w:r>
      <w:r w:rsidRPr="00BD77A9">
        <w:rPr>
          <w:b/>
          <w:bCs/>
          <w:iCs/>
        </w:rPr>
        <w:t>PDSCH-</w:t>
      </w:r>
      <w:proofErr w:type="spellStart"/>
      <w:r w:rsidRPr="00BD77A9">
        <w:rPr>
          <w:b/>
          <w:bCs/>
          <w:iCs/>
        </w:rPr>
        <w:t>ConfigMulticast</w:t>
      </w:r>
      <w:proofErr w:type="spellEnd"/>
      <w:r>
        <w:rPr>
          <w:b/>
          <w:bCs/>
          <w:iCs/>
        </w:rPr>
        <w:t>.</w:t>
      </w:r>
    </w:p>
    <w:p w14:paraId="61EFA372" w14:textId="77777777" w:rsidR="005E2B70" w:rsidRPr="00AA6732" w:rsidRDefault="005E2B70" w:rsidP="005E2B70">
      <w:pPr>
        <w:jc w:val="center"/>
        <w:rPr>
          <w:rFonts w:eastAsia="MS Mincho"/>
        </w:rPr>
      </w:pPr>
      <w:r w:rsidRPr="00473269">
        <w:rPr>
          <w:rStyle w:val="aff6"/>
          <w:color w:val="0070C0"/>
        </w:rPr>
        <w:t>&lt;</w:t>
      </w:r>
      <w:r w:rsidRPr="00473269">
        <w:rPr>
          <w:color w:val="0070C0"/>
        </w:rPr>
        <w:t>Unchanged text is omitted&gt;</w:t>
      </w:r>
    </w:p>
    <w:p w14:paraId="415E33F7" w14:textId="77777777" w:rsidR="005E2B70" w:rsidRDefault="005E2B70" w:rsidP="005E2B70">
      <w:pPr>
        <w:rPr>
          <w:color w:val="000000"/>
          <w:lang w:val="en-US" w:eastAsia="zh-CN"/>
        </w:rPr>
      </w:pPr>
      <w:r>
        <w:rPr>
          <w:color w:val="000000"/>
        </w:rPr>
        <w:t>A UE may be configured with any of the following higher layer parameters indicating REs declared as not available for PDSCH:</w:t>
      </w:r>
    </w:p>
    <w:p w14:paraId="55FC659E" w14:textId="77777777" w:rsidR="005E2B70" w:rsidRDefault="005E2B70" w:rsidP="005E2B70">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
        </w:rPr>
        <w:t>,</w:t>
      </w:r>
      <w:r>
        <w:rPr>
          <w:i/>
        </w:rPr>
        <w:t xml:space="preserve"> </w:t>
      </w:r>
      <w:r>
        <w:rPr>
          <w:i/>
          <w:iCs/>
        </w:rPr>
        <w:t>PDSCH-</w:t>
      </w:r>
      <w:proofErr w:type="spellStart"/>
      <w:r>
        <w:rPr>
          <w:i/>
          <w:iCs/>
        </w:rPr>
        <w:t>ConfigMulticast</w:t>
      </w:r>
      <w:proofErr w:type="spellEnd"/>
      <w:r>
        <w:rPr>
          <w:i/>
          <w:iCs/>
        </w:rPr>
        <w:t xml:space="preserve"> </w:t>
      </w:r>
      <w:r>
        <w:t>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r>
        <w:rPr>
          <w:i/>
          <w:iCs/>
          <w:color w:val="FF0000"/>
        </w:rPr>
        <w:t>(</w:t>
      </w:r>
      <w:r>
        <w:rPr>
          <w:i/>
          <w:iCs/>
          <w:color w:val="000000"/>
        </w:rPr>
        <w:t>s</w:t>
      </w:r>
      <w:r w:rsidRPr="00FE2DCC">
        <w:rPr>
          <w:i/>
          <w:iCs/>
          <w:color w:val="FF0000"/>
        </w:rPr>
        <w:t>)</w:t>
      </w:r>
      <w:r>
        <w:rPr>
          <w:color w:val="000000"/>
        </w:rPr>
        <w:t xml:space="preserve"> configured for MBS multicast </w:t>
      </w:r>
      <w:r w:rsidRPr="00FE2DCC">
        <w:rPr>
          <w:strike/>
          <w:color w:val="FF0000"/>
        </w:rPr>
        <w:t>are</w:t>
      </w:r>
      <w:r>
        <w:rPr>
          <w:color w:val="000000"/>
        </w:rPr>
        <w:t xml:space="preserve"> </w:t>
      </w:r>
      <w:r w:rsidRPr="00FE2DCC">
        <w:rPr>
          <w:color w:val="FF0000"/>
        </w:rPr>
        <w:t>is</w:t>
      </w:r>
      <w:r>
        <w:rPr>
          <w:color w:val="000000"/>
        </w:rPr>
        <w:t xml:space="preserve"> 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4ED344E6" w14:textId="77777777" w:rsidR="005E2B70" w:rsidRDefault="005E2B70" w:rsidP="005E2B70">
      <w:pPr>
        <w:pStyle w:val="B2"/>
      </w:pPr>
      <w:r>
        <w:t>-</w:t>
      </w:r>
      <w:r>
        <w:tab/>
        <w:t xml:space="preserve">within a BWP, when provided by </w:t>
      </w:r>
      <w:r>
        <w:rPr>
          <w:i/>
        </w:rPr>
        <w:t>PDSCH-Config</w:t>
      </w:r>
      <w:r>
        <w:t xml:space="preserve"> </w:t>
      </w:r>
      <w:r w:rsidRPr="00F30F3E">
        <w:rPr>
          <w:color w:val="FF0000"/>
        </w:rPr>
        <w:t>or</w:t>
      </w:r>
      <w:r>
        <w:t xml:space="preserve"> </w:t>
      </w:r>
      <w:r w:rsidRPr="00F30F3E">
        <w:rPr>
          <w:i/>
          <w:iCs/>
          <w:color w:val="FF0000"/>
        </w:rPr>
        <w:t>PDSCH-</w:t>
      </w:r>
      <w:proofErr w:type="spellStart"/>
      <w:r w:rsidRPr="00F30F3E">
        <w:rPr>
          <w:i/>
          <w:iCs/>
          <w:color w:val="FF0000"/>
        </w:rPr>
        <w:t>ConfigMulticast</w:t>
      </w:r>
      <w:proofErr w:type="spellEnd"/>
      <w:r w:rsidRPr="00F30F3E">
        <w:rPr>
          <w:color w:val="FF0000"/>
        </w:rPr>
        <w:t xml:space="preserve"> </w:t>
      </w:r>
      <w:r>
        <w:t xml:space="preserve">or within a serving cell when provided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r>
        <w:rPr>
          <w:i/>
        </w:rPr>
        <w:t>RateMatchPattern</w:t>
      </w:r>
      <w:proofErr w:type="spell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 msec.</w:t>
      </w:r>
      <w:r>
        <w:t xml:space="preserve"> The first symbol of </w:t>
      </w:r>
      <w:proofErr w:type="spellStart"/>
      <w:r>
        <w:rPr>
          <w:i/>
        </w:rPr>
        <w:t>periodicityAndPattern</w:t>
      </w:r>
      <w:proofErr w:type="spellEnd"/>
      <w:r>
        <w:rPr>
          <w:i/>
        </w:rPr>
        <w:t xml:space="preserve"> </w:t>
      </w:r>
      <w:r>
        <w:t xml:space="preserve">every 40 </w:t>
      </w:r>
      <w:r>
        <w:rPr>
          <w:color w:val="000000"/>
        </w:rPr>
        <w:t>msec</w:t>
      </w:r>
      <w:r>
        <w:t xml:space="preserve">/P periods is a first symbol in frame </w:t>
      </w:r>
      <w:r>
        <w:rPr>
          <w:noProof/>
        </w:rPr>
        <w:drawing>
          <wp:inline distT="0" distB="0" distL="0" distR="0" wp14:anchorId="1D2FA54B" wp14:editId="47E4EF0F">
            <wp:extent cx="486410" cy="163195"/>
            <wp:effectExtent l="0" t="0" r="889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10" cy="163195"/>
                    </a:xfrm>
                    <a:prstGeom prst="rect">
                      <a:avLst/>
                    </a:prstGeom>
                    <a:noFill/>
                    <a:ln>
                      <a:noFill/>
                    </a:ln>
                  </pic:spPr>
                </pic:pic>
              </a:graphicData>
            </a:graphic>
          </wp:inline>
        </w:drawing>
      </w:r>
      <w:r>
        <w:t xml:space="preserve"> mod 4 = 0, where P is the duration of </w:t>
      </w:r>
      <w:proofErr w:type="spellStart"/>
      <w:r>
        <w:rPr>
          <w:i/>
        </w:rPr>
        <w:t>periodicityAndPattern</w:t>
      </w:r>
      <w:proofErr w:type="spellEnd"/>
      <w:r>
        <w:t xml:space="preserve"> in units of </w:t>
      </w:r>
      <w:r>
        <w:rPr>
          <w:color w:val="000000"/>
        </w:rPr>
        <w:t>msec</w:t>
      </w:r>
      <w:r>
        <w:t xml:space="preserve">. 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proofErr w:type="spellStart"/>
      <w:r>
        <w:rPr>
          <w:i/>
        </w:rPr>
        <w:t>rateMatchPatternToAddModList</w:t>
      </w:r>
      <w:proofErr w:type="spellEnd"/>
      <w:r>
        <w:t xml:space="preserve"> given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1A0717FB" w14:textId="77777777" w:rsidR="005E2B70" w:rsidRPr="003D7AE2" w:rsidRDefault="005E2B70" w:rsidP="005E2B70">
      <w:pPr>
        <w:jc w:val="center"/>
        <w:rPr>
          <w:rFonts w:eastAsia="MS Mincho"/>
        </w:rPr>
      </w:pPr>
      <w:r w:rsidRPr="00473269">
        <w:rPr>
          <w:rStyle w:val="aff6"/>
          <w:color w:val="0070C0"/>
        </w:rPr>
        <w:t>&lt;</w:t>
      </w:r>
      <w:r w:rsidRPr="00473269">
        <w:rPr>
          <w:color w:val="0070C0"/>
        </w:rPr>
        <w:t>Unchanged text is omitted&gt;</w:t>
      </w:r>
    </w:p>
    <w:p w14:paraId="70453DA4" w14:textId="6D656D6B" w:rsidR="00CA29CE" w:rsidRPr="00EF4C04" w:rsidRDefault="00CA29CE" w:rsidP="00CA29CE">
      <w:pPr>
        <w:jc w:val="both"/>
        <w:rPr>
          <w:b/>
          <w:bCs/>
          <w:lang w:eastAsia="zh-CN"/>
        </w:rPr>
      </w:pPr>
      <w:r>
        <w:rPr>
          <w:b/>
          <w:bCs/>
          <w:lang w:eastAsia="zh-CN"/>
        </w:rPr>
        <w:t xml:space="preserve">Proposal </w:t>
      </w:r>
      <w:r w:rsidR="00154885">
        <w:rPr>
          <w:b/>
          <w:bCs/>
          <w:lang w:eastAsia="zh-CN"/>
        </w:rPr>
        <w:t>9</w:t>
      </w:r>
      <w:r>
        <w:rPr>
          <w:b/>
          <w:bCs/>
          <w:lang w:eastAsia="zh-CN"/>
        </w:rPr>
        <w:t xml:space="preserve">. </w:t>
      </w:r>
      <w:r w:rsidRPr="00EF4C04">
        <w:rPr>
          <w:b/>
          <w:bCs/>
          <w:lang w:eastAsia="zh-CN"/>
        </w:rPr>
        <w:t>Adopt the following</w:t>
      </w:r>
      <w:r w:rsidRPr="00EF4C04">
        <w:rPr>
          <w:rFonts w:hint="eastAsia"/>
          <w:b/>
          <w:bCs/>
          <w:lang w:eastAsia="zh-CN"/>
        </w:rPr>
        <w:t xml:space="preserve"> T</w:t>
      </w:r>
      <w:r w:rsidRPr="00EF4C04">
        <w:rPr>
          <w:b/>
          <w:bCs/>
          <w:lang w:eastAsia="zh-CN"/>
        </w:rPr>
        <w:t>P for TS 38.21</w:t>
      </w:r>
      <w:r>
        <w:rPr>
          <w:b/>
          <w:bCs/>
          <w:lang w:eastAsia="zh-CN"/>
        </w:rPr>
        <w:t>2</w:t>
      </w:r>
      <w:r w:rsidRPr="00EF4C04">
        <w:rPr>
          <w:b/>
          <w:bCs/>
          <w:lang w:eastAsia="zh-CN"/>
        </w:rPr>
        <w:t xml:space="preserve"> section </w:t>
      </w:r>
      <w:r>
        <w:rPr>
          <w:b/>
          <w:bCs/>
          <w:lang w:eastAsia="zh-CN"/>
        </w:rPr>
        <w:t>7.3.1.5.2</w:t>
      </w:r>
      <w:r w:rsidRPr="00EF4C04">
        <w:rPr>
          <w:b/>
          <w:bCs/>
          <w:lang w:eastAsia="zh-CN"/>
        </w:rPr>
        <w:t>:</w:t>
      </w:r>
    </w:p>
    <w:p w14:paraId="2B5AB1C4" w14:textId="77777777" w:rsidR="00CA29CE" w:rsidRDefault="00CA29CE" w:rsidP="00CA29CE">
      <w:pPr>
        <w:pStyle w:val="aff"/>
        <w:numPr>
          <w:ilvl w:val="0"/>
          <w:numId w:val="11"/>
        </w:numPr>
        <w:ind w:leftChars="0"/>
        <w:jc w:val="both"/>
        <w:rPr>
          <w:b/>
          <w:bCs/>
          <w:lang w:eastAsia="zh-CN"/>
        </w:rPr>
      </w:pPr>
      <w:r w:rsidRPr="006E76EC">
        <w:rPr>
          <w:b/>
          <w:bCs/>
          <w:lang w:eastAsia="zh-CN"/>
        </w:rPr>
        <w:lastRenderedPageBreak/>
        <w:t xml:space="preserve">Reason for change: </w:t>
      </w:r>
    </w:p>
    <w:p w14:paraId="51628957" w14:textId="77777777" w:rsidR="00CA29CE" w:rsidRPr="00465B3F" w:rsidRDefault="00CA29CE" w:rsidP="00CA29CE">
      <w:pPr>
        <w:pStyle w:val="aff"/>
        <w:numPr>
          <w:ilvl w:val="1"/>
          <w:numId w:val="11"/>
        </w:numPr>
        <w:ind w:leftChars="0"/>
        <w:jc w:val="both"/>
        <w:rPr>
          <w:b/>
          <w:bCs/>
          <w:lang w:eastAsia="zh-CN"/>
        </w:rPr>
      </w:pPr>
      <w:r>
        <w:rPr>
          <w:b/>
          <w:bCs/>
          <w:lang w:eastAsia="zh-CN"/>
        </w:rPr>
        <w:t xml:space="preserve">The definition of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oMath>
      <w:r>
        <w:rPr>
          <w:b/>
          <w:bCs/>
          <w:lang w:eastAsia="zh-CN"/>
        </w:rPr>
        <w:t xml:space="preserve"> in FDRA determination of DCI format 4_1 is unclear and not aligned with agreement.</w:t>
      </w:r>
    </w:p>
    <w:p w14:paraId="4C3B9FFA" w14:textId="77777777" w:rsidR="00CA29CE" w:rsidRDefault="00CA29CE" w:rsidP="00CA29CE">
      <w:pPr>
        <w:pStyle w:val="aff"/>
        <w:numPr>
          <w:ilvl w:val="0"/>
          <w:numId w:val="11"/>
        </w:numPr>
        <w:ind w:leftChars="0"/>
        <w:rPr>
          <w:b/>
          <w:bCs/>
          <w:lang w:eastAsia="zh-CN"/>
        </w:rPr>
      </w:pPr>
      <w:r w:rsidRPr="00BC0DAD">
        <w:rPr>
          <w:b/>
          <w:bCs/>
          <w:lang w:eastAsia="zh-CN"/>
        </w:rPr>
        <w:t xml:space="preserve">Summary of change: </w:t>
      </w:r>
    </w:p>
    <w:p w14:paraId="26751DB4" w14:textId="77777777" w:rsidR="00CA29CE" w:rsidRPr="00F905F8" w:rsidRDefault="00CA29CE" w:rsidP="006A7BB6">
      <w:pPr>
        <w:pStyle w:val="aff"/>
        <w:numPr>
          <w:ilvl w:val="1"/>
          <w:numId w:val="11"/>
        </w:numPr>
        <w:ind w:leftChars="0"/>
        <w:jc w:val="both"/>
        <w:rPr>
          <w:b/>
          <w:bCs/>
          <w:lang w:eastAsia="zh-CN"/>
        </w:rPr>
      </w:pPr>
      <w:r w:rsidRPr="00BC0DAD">
        <w:rPr>
          <w:b/>
          <w:bCs/>
          <w:lang w:eastAsia="zh-CN"/>
        </w:rPr>
        <w:t>To modify that</w:t>
      </w:r>
      <w:r w:rsidRPr="00F3331C">
        <w:rPr>
          <w:lang w:eastAsia="en-US"/>
        </w:rPr>
        <w:t xml:space="preserve"> </w:t>
      </w:r>
      <m:oMath>
        <m:sSubSup>
          <m:sSubSupPr>
            <m:ctrlPr>
              <w:rPr>
                <w:rFonts w:ascii="Cambria Math" w:hAnsi="Cambria Math"/>
                <w:b/>
                <w:bCs/>
                <w:lang w:eastAsia="en-US"/>
              </w:rPr>
            </m:ctrlPr>
          </m:sSubSupPr>
          <m:e>
            <m:r>
              <m:rPr>
                <m:sty m:val="bi"/>
              </m:rPr>
              <w:rPr>
                <w:rFonts w:ascii="Cambria Math" w:hAnsi="Cambria Math"/>
                <w:lang w:eastAsia="en-US"/>
              </w:rPr>
              <m:t>N</m:t>
            </m:r>
          </m:e>
          <m:sub>
            <m:r>
              <m:rPr>
                <m:sty m:val="bi"/>
              </m:rPr>
              <w:rPr>
                <w:rFonts w:ascii="Cambria Math" w:hAnsi="Cambria Math"/>
                <w:lang w:eastAsia="en-US"/>
              </w:rPr>
              <m:t>RB</m:t>
            </m:r>
          </m:sub>
          <m:sup>
            <m:r>
              <m:rPr>
                <m:sty m:val="bi"/>
              </m:rPr>
              <w:rPr>
                <w:rFonts w:ascii="Cambria Math" w:hAnsi="Cambria Math"/>
                <w:lang w:eastAsia="en-US"/>
              </w:rPr>
              <m:t>DL,CFR</m:t>
            </m:r>
          </m:sup>
        </m:sSubSup>
      </m:oMath>
      <w:r w:rsidRPr="00F905F8">
        <w:rPr>
          <w:b/>
          <w:bCs/>
          <w:lang w:eastAsia="en-US"/>
        </w:rPr>
        <w:t xml:space="preserve"> equals to </w:t>
      </w:r>
      <w:r w:rsidRPr="00F905F8">
        <w:rPr>
          <w:b/>
          <w:bCs/>
          <w:lang w:eastAsia="zh-CN"/>
        </w:rPr>
        <w:t xml:space="preserve">the size </w:t>
      </w:r>
      <w:proofErr w:type="gramStart"/>
      <w:r w:rsidRPr="00F905F8">
        <w:rPr>
          <w:b/>
          <w:bCs/>
          <w:lang w:eastAsia="zh-CN"/>
        </w:rPr>
        <w:t>of  CORESET</w:t>
      </w:r>
      <w:proofErr w:type="gramEnd"/>
      <w:r w:rsidRPr="00F905F8">
        <w:rPr>
          <w:b/>
          <w:bCs/>
          <w:lang w:eastAsia="zh-CN"/>
        </w:rPr>
        <w:t xml:space="preserve"> 0 if CORESET 0 is configured for the cell; and the size of initial DL bandwidth part if CORESTE 0 is not configured for the cell.</w:t>
      </w:r>
    </w:p>
    <w:p w14:paraId="76013ABC" w14:textId="77777777" w:rsidR="00CA29CE" w:rsidRDefault="00CA29CE" w:rsidP="00CA29CE">
      <w:pPr>
        <w:pStyle w:val="aff"/>
        <w:numPr>
          <w:ilvl w:val="0"/>
          <w:numId w:val="11"/>
        </w:numPr>
        <w:ind w:leftChars="0"/>
        <w:jc w:val="both"/>
        <w:rPr>
          <w:b/>
          <w:bCs/>
          <w:lang w:eastAsia="zh-CN"/>
        </w:rPr>
      </w:pPr>
      <w:r w:rsidRPr="00EF4C04">
        <w:rPr>
          <w:b/>
          <w:bCs/>
          <w:lang w:eastAsia="zh-CN"/>
        </w:rPr>
        <w:t xml:space="preserve">Consequences if not approved: </w:t>
      </w:r>
    </w:p>
    <w:p w14:paraId="28372EEA" w14:textId="77777777" w:rsidR="00CA29CE" w:rsidRPr="00EF4C04" w:rsidRDefault="00CA29CE" w:rsidP="00CA29CE">
      <w:pPr>
        <w:pStyle w:val="aff"/>
        <w:numPr>
          <w:ilvl w:val="1"/>
          <w:numId w:val="11"/>
        </w:numPr>
        <w:ind w:leftChars="0"/>
        <w:jc w:val="both"/>
        <w:rPr>
          <w:b/>
          <w:bCs/>
          <w:lang w:eastAsia="zh-CN"/>
        </w:rPr>
      </w:pPr>
      <w:r>
        <w:rPr>
          <w:b/>
          <w:bCs/>
          <w:lang w:eastAsia="zh-CN"/>
        </w:rPr>
        <w:t>UE doesn’t know how to determinate the DCI size of DCI format 4_1.</w:t>
      </w:r>
    </w:p>
    <w:p w14:paraId="680FA125" w14:textId="77777777" w:rsidR="00CA29CE" w:rsidRPr="003D7AE2" w:rsidRDefault="00CA29CE" w:rsidP="00CA29CE">
      <w:pPr>
        <w:jc w:val="center"/>
        <w:rPr>
          <w:rFonts w:eastAsia="MS Mincho"/>
        </w:rPr>
      </w:pPr>
      <w:r w:rsidRPr="00473269">
        <w:rPr>
          <w:rStyle w:val="aff6"/>
          <w:color w:val="0070C0"/>
        </w:rPr>
        <w:t>&lt;</w:t>
      </w:r>
      <w:r w:rsidRPr="00473269">
        <w:rPr>
          <w:color w:val="0070C0"/>
        </w:rPr>
        <w:t>Unchanged text is omitted&gt;</w:t>
      </w:r>
    </w:p>
    <w:p w14:paraId="3AA5F5FD" w14:textId="77777777" w:rsidR="00CA29CE" w:rsidRPr="00F3331C" w:rsidRDefault="00CA29CE" w:rsidP="00966A78">
      <w:pPr>
        <w:rPr>
          <w:lang w:eastAsia="zh-CN"/>
        </w:rPr>
      </w:pPr>
      <w:r w:rsidRPr="00F3331C">
        <w:rPr>
          <w:rFonts w:hint="eastAsia"/>
          <w:lang w:eastAsia="zh-CN"/>
        </w:rPr>
        <w:t>7.3.1.</w:t>
      </w:r>
      <w:r w:rsidRPr="00F3331C">
        <w:rPr>
          <w:lang w:eastAsia="zh-CN"/>
        </w:rPr>
        <w:t>5</w:t>
      </w:r>
      <w:r w:rsidRPr="00F3331C">
        <w:rPr>
          <w:rFonts w:hint="eastAsia"/>
          <w:lang w:eastAsia="zh-CN"/>
        </w:rPr>
        <w:t>.</w:t>
      </w:r>
      <w:r w:rsidRPr="00F3331C">
        <w:rPr>
          <w:lang w:eastAsia="zh-CN"/>
        </w:rPr>
        <w:t>2</w:t>
      </w:r>
      <w:r w:rsidRPr="00F3331C">
        <w:rPr>
          <w:rFonts w:hint="eastAsia"/>
          <w:lang w:eastAsia="zh-CN"/>
        </w:rPr>
        <w:tab/>
        <w:t xml:space="preserve">Format </w:t>
      </w:r>
      <w:r w:rsidRPr="00F3331C">
        <w:rPr>
          <w:lang w:eastAsia="zh-CN"/>
        </w:rPr>
        <w:t>4</w:t>
      </w:r>
      <w:r w:rsidRPr="00F3331C">
        <w:rPr>
          <w:rFonts w:hint="eastAsia"/>
          <w:lang w:eastAsia="zh-CN"/>
        </w:rPr>
        <w:t>_</w:t>
      </w:r>
      <w:r w:rsidRPr="00F3331C">
        <w:rPr>
          <w:lang w:eastAsia="zh-CN"/>
        </w:rPr>
        <w:t>1</w:t>
      </w:r>
    </w:p>
    <w:p w14:paraId="0BDAB3D2" w14:textId="77777777" w:rsidR="00CA29CE" w:rsidRPr="00F3331C" w:rsidRDefault="00CA29CE" w:rsidP="00CA29CE">
      <w:pPr>
        <w:spacing w:before="0"/>
        <w:rPr>
          <w:lang w:eastAsia="en-US"/>
        </w:rPr>
      </w:pPr>
      <w:r w:rsidRPr="00F3331C">
        <w:rPr>
          <w:lang w:eastAsia="en-US"/>
        </w:rPr>
        <w:t xml:space="preserve">DCI format </w:t>
      </w:r>
      <w:r w:rsidRPr="00F3331C">
        <w:rPr>
          <w:rFonts w:hint="eastAsia"/>
          <w:lang w:eastAsia="zh-CN"/>
        </w:rPr>
        <w:t>4_</w:t>
      </w:r>
      <w:r w:rsidRPr="00F3331C">
        <w:rPr>
          <w:lang w:eastAsia="zh-CN"/>
        </w:rPr>
        <w:t xml:space="preserve">1 </w:t>
      </w:r>
      <w:r w:rsidRPr="00F3331C">
        <w:rPr>
          <w:lang w:eastAsia="en-US"/>
        </w:rPr>
        <w:t>is used for the scheduling of P</w:t>
      </w:r>
      <w:r w:rsidRPr="00F3331C">
        <w:rPr>
          <w:rFonts w:hint="eastAsia"/>
          <w:lang w:eastAsia="zh-CN"/>
        </w:rPr>
        <w:t>D</w:t>
      </w:r>
      <w:r w:rsidRPr="00F3331C">
        <w:rPr>
          <w:lang w:eastAsia="en-US"/>
        </w:rPr>
        <w:t xml:space="preserve">SCH for multicast in </w:t>
      </w:r>
      <w:r w:rsidRPr="00F3331C">
        <w:rPr>
          <w:rFonts w:hint="eastAsia"/>
          <w:lang w:eastAsia="zh-CN"/>
        </w:rPr>
        <w:t>D</w:t>
      </w:r>
      <w:r w:rsidRPr="00F3331C">
        <w:rPr>
          <w:lang w:eastAsia="en-US"/>
        </w:rPr>
        <w:t xml:space="preserve">L cell. </w:t>
      </w:r>
    </w:p>
    <w:p w14:paraId="603128A6" w14:textId="77777777" w:rsidR="00CA29CE" w:rsidRPr="00F3331C" w:rsidRDefault="00CA29CE" w:rsidP="00CA29CE">
      <w:pPr>
        <w:spacing w:before="0"/>
        <w:rPr>
          <w:lang w:eastAsia="zh-CN"/>
        </w:rPr>
      </w:pPr>
      <w:r w:rsidRPr="00F3331C">
        <w:rPr>
          <w:lang w:eastAsia="en-US"/>
        </w:rPr>
        <w:t>The following information is transmitted by means of the DCI format 4_1</w:t>
      </w:r>
      <w:r w:rsidRPr="00F3331C">
        <w:rPr>
          <w:lang w:eastAsia="zh-CN"/>
        </w:rPr>
        <w:t xml:space="preserve"> with CRC scrambled by G-RNTI configured by </w:t>
      </w:r>
      <w:r w:rsidRPr="00F3331C">
        <w:rPr>
          <w:i/>
          <w:lang w:eastAsia="en-US"/>
        </w:rPr>
        <w:t>G-RNTI-Config</w:t>
      </w:r>
      <w:r w:rsidRPr="00F3331C">
        <w:rPr>
          <w:lang w:eastAsia="en-US"/>
        </w:rPr>
        <w:t xml:space="preserve"> </w:t>
      </w:r>
      <w:r w:rsidRPr="00F3331C">
        <w:rPr>
          <w:lang w:eastAsia="zh-CN"/>
        </w:rPr>
        <w:t>or G</w:t>
      </w:r>
      <w:r w:rsidRPr="00F3331C">
        <w:rPr>
          <w:rFonts w:hint="eastAsia"/>
          <w:lang w:eastAsia="zh-CN"/>
        </w:rPr>
        <w:t>-</w:t>
      </w:r>
      <w:r w:rsidRPr="00F3331C">
        <w:rPr>
          <w:lang w:eastAsia="zh-CN"/>
        </w:rPr>
        <w:t>CS-RNTI</w:t>
      </w:r>
      <w:r w:rsidRPr="00F3331C">
        <w:rPr>
          <w:lang w:eastAsia="en-US"/>
        </w:rPr>
        <w:t>:</w:t>
      </w:r>
    </w:p>
    <w:p w14:paraId="58F14C55" w14:textId="77777777" w:rsidR="00CA29CE" w:rsidRDefault="00CA29CE" w:rsidP="00CA29CE">
      <w:pPr>
        <w:spacing w:before="0"/>
        <w:ind w:left="568" w:hanging="284"/>
        <w:rPr>
          <w:lang w:eastAsia="en-US"/>
        </w:rPr>
      </w:pPr>
      <w:r w:rsidRPr="00F3331C">
        <w:rPr>
          <w:lang w:eastAsia="zh-CN"/>
        </w:rPr>
        <w:t>-</w:t>
      </w:r>
      <w:r w:rsidRPr="00F3331C">
        <w:rPr>
          <w:lang w:eastAsia="zh-CN"/>
        </w:rPr>
        <w:tab/>
        <w:t>Frequency domain resource assignment</w:t>
      </w:r>
      <w:r w:rsidRPr="00F3331C">
        <w:rPr>
          <w:lang w:eastAsia="en-US"/>
        </w:rPr>
        <w:t xml:space="preserve"> –</w:t>
      </w:r>
      <m:oMath>
        <m:r>
          <m:rPr>
            <m:sty m:val="p"/>
          </m:rPr>
          <w:rPr>
            <w:rFonts w:ascii="Cambria Math" w:hAnsi="Cambria Math"/>
            <w:lang w:eastAsia="en-US"/>
          </w:rPr>
          <m:t xml:space="preserve"> </m:t>
        </m:r>
        <m:d>
          <m:dPr>
            <m:begChr m:val="⌈"/>
            <m:endChr m:val="⌉"/>
            <m:ctrlPr>
              <w:rPr>
                <w:rFonts w:ascii="Cambria Math" w:hAnsi="Cambria Math"/>
                <w:i/>
                <w:lang w:eastAsia="en-US"/>
              </w:rPr>
            </m:ctrlPr>
          </m:dPr>
          <m:e>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2</m:t>
                    </m:r>
                  </m:sub>
                </m:sSub>
                <m:sSubSup>
                  <m:sSubSupPr>
                    <m:ctrlPr>
                      <w:rPr>
                        <w:rFonts w:ascii="Cambria Math" w:hAnsi="Cambria Math"/>
                        <w:i/>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r>
                  <w:rPr>
                    <w:rFonts w:ascii="Cambria Math" w:hAnsi="Cambria Math"/>
                    <w:lang w:eastAsia="en-US"/>
                  </w:rPr>
                  <m:t>(</m:t>
                </m:r>
              </m:fName>
              <m:e>
                <m:f>
                  <m:fPr>
                    <m:type m:val="lin"/>
                    <m:ctrlPr>
                      <w:rPr>
                        <w:rFonts w:ascii="Cambria Math" w:hAnsi="Cambria Math"/>
                        <w:i/>
                        <w:lang w:eastAsia="en-US"/>
                      </w:rPr>
                    </m:ctrlPr>
                  </m:fPr>
                  <m:num>
                    <m:sSubSup>
                      <m:sSubSupPr>
                        <m:ctrlPr>
                          <w:rPr>
                            <w:rFonts w:ascii="Cambria Math" w:hAnsi="Cambria Math"/>
                            <w:i/>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r>
                      <w:rPr>
                        <w:rFonts w:ascii="Cambria Math" w:hAnsi="Cambria Math"/>
                        <w:lang w:eastAsia="en-US"/>
                      </w:rPr>
                      <m:t>+1)</m:t>
                    </m:r>
                  </m:num>
                  <m:den>
                    <m:r>
                      <w:rPr>
                        <w:rFonts w:ascii="Cambria Math" w:hAnsi="Cambria Math"/>
                        <w:lang w:eastAsia="en-US"/>
                      </w:rPr>
                      <m:t>2</m:t>
                    </m:r>
                  </m:den>
                </m:f>
              </m:e>
            </m:func>
          </m:e>
        </m:d>
      </m:oMath>
      <w:r w:rsidRPr="00F3331C">
        <w:rPr>
          <w:rFonts w:hint="eastAsia"/>
          <w:lang w:eastAsia="en-US"/>
        </w:rPr>
        <w:t xml:space="preserve"> </w:t>
      </w:r>
      <w:r w:rsidRPr="00F3331C">
        <w:rPr>
          <w:lang w:eastAsia="en-US"/>
        </w:rPr>
        <w:t xml:space="preserve">bits where </w:t>
      </w:r>
      <m:oMath>
        <m:sSubSup>
          <m:sSubSupPr>
            <m:ctrlPr>
              <w:rPr>
                <w:rFonts w:ascii="Cambria Math" w:hAnsi="Cambria Math"/>
                <w:lang w:eastAsia="en-US"/>
              </w:rPr>
            </m:ctrlPr>
          </m:sSubSupPr>
          <m:e>
            <m:r>
              <w:rPr>
                <w:rFonts w:ascii="Cambria Math" w:hAnsi="Cambria Math"/>
                <w:lang w:eastAsia="en-US"/>
              </w:rPr>
              <m:t>N</m:t>
            </m:r>
          </m:e>
          <m:sub>
            <m:r>
              <w:rPr>
                <w:rFonts w:ascii="Cambria Math" w:hAnsi="Cambria Math"/>
                <w:lang w:eastAsia="en-US"/>
              </w:rPr>
              <m:t>RB</m:t>
            </m:r>
          </m:sub>
          <m:sup>
            <m:r>
              <w:rPr>
                <w:rFonts w:ascii="Cambria Math" w:hAnsi="Cambria Math"/>
                <w:lang w:eastAsia="en-US"/>
              </w:rPr>
              <m:t>DL,CFR</m:t>
            </m:r>
          </m:sup>
        </m:sSubSup>
      </m:oMath>
      <w:r w:rsidRPr="00F3331C">
        <w:rPr>
          <w:lang w:eastAsia="en-US"/>
        </w:rPr>
        <w:t xml:space="preserve"> equals to </w:t>
      </w:r>
      <m:oMath>
        <m:sSubSup>
          <m:sSubSupPr>
            <m:ctrlPr>
              <w:rPr>
                <w:rFonts w:ascii="Cambria Math" w:hAnsi="Cambria Math"/>
                <w:strike/>
                <w:color w:val="FF0000"/>
                <w:lang w:eastAsia="en-US"/>
              </w:rPr>
            </m:ctrlPr>
          </m:sSubSupPr>
          <m:e>
            <m:r>
              <w:rPr>
                <w:rFonts w:ascii="Cambria Math" w:hAnsi="Cambria Math"/>
                <w:strike/>
                <w:color w:val="FF0000"/>
                <w:lang w:eastAsia="en-US"/>
              </w:rPr>
              <m:t>N</m:t>
            </m:r>
          </m:e>
          <m:sub>
            <m:r>
              <w:rPr>
                <w:rFonts w:ascii="Cambria Math" w:hAnsi="Cambria Math"/>
                <w:strike/>
                <w:color w:val="FF0000"/>
                <w:lang w:eastAsia="en-US"/>
              </w:rPr>
              <m:t>RB</m:t>
            </m:r>
          </m:sub>
          <m:sup>
            <m:r>
              <w:rPr>
                <w:rFonts w:ascii="Cambria Math" w:hAnsi="Cambria Math"/>
                <w:strike/>
                <w:color w:val="FF0000"/>
                <w:lang w:eastAsia="en-US"/>
              </w:rPr>
              <m:t>DL,BWP</m:t>
            </m:r>
          </m:sup>
        </m:sSubSup>
      </m:oMath>
      <w:r w:rsidRPr="00EB01E9">
        <w:rPr>
          <w:strike/>
          <w:color w:val="FF0000"/>
          <w:lang w:eastAsia="en-US"/>
        </w:rPr>
        <w:t xml:space="preserve"> as given by clause 7.3.1.</w:t>
      </w:r>
      <w:r w:rsidRPr="00EB01E9">
        <w:rPr>
          <w:strike/>
          <w:color w:val="FF0000"/>
          <w:lang w:eastAsia="zh-CN"/>
        </w:rPr>
        <w:t>0</w:t>
      </w:r>
    </w:p>
    <w:p w14:paraId="3C0A4587" w14:textId="77777777" w:rsidR="00CA29CE" w:rsidRPr="00EB01E9" w:rsidRDefault="00CA29CE" w:rsidP="00CA29CE">
      <w:pPr>
        <w:spacing w:before="0"/>
        <w:ind w:left="568" w:hanging="1"/>
        <w:rPr>
          <w:lang w:eastAsia="en-US"/>
        </w:rPr>
      </w:pPr>
      <w:r w:rsidRPr="00EB01E9">
        <w:rPr>
          <w:color w:val="FF0000"/>
          <w:lang w:eastAsia="zh-CN"/>
        </w:rPr>
        <w:t>-</w:t>
      </w:r>
      <w:r w:rsidRPr="00EB01E9">
        <w:rPr>
          <w:color w:val="FF0000"/>
          <w:lang w:eastAsia="zh-CN"/>
        </w:rPr>
        <w:tab/>
        <w:t xml:space="preserve">the size of CORESET 0 if CORESET 0 is configured for the cell; and </w:t>
      </w:r>
    </w:p>
    <w:p w14:paraId="711A0E0D" w14:textId="77777777" w:rsidR="00CA29CE" w:rsidRPr="00EB01E9" w:rsidRDefault="00CA29CE" w:rsidP="00CA29CE">
      <w:pPr>
        <w:spacing w:before="0"/>
        <w:ind w:left="851" w:hanging="284"/>
        <w:rPr>
          <w:color w:val="FF0000"/>
          <w:lang w:eastAsia="zh-CN"/>
        </w:rPr>
      </w:pPr>
      <w:r w:rsidRPr="00EB01E9">
        <w:rPr>
          <w:color w:val="FF0000"/>
          <w:lang w:eastAsia="zh-CN"/>
        </w:rPr>
        <w:t>-</w:t>
      </w:r>
      <w:r w:rsidRPr="00EB01E9">
        <w:rPr>
          <w:color w:val="FF0000"/>
          <w:lang w:eastAsia="zh-CN"/>
        </w:rPr>
        <w:tab/>
        <w:t>the size of initial DL bandwidth part if CORESTE 0 is not configured for the cell.</w:t>
      </w:r>
    </w:p>
    <w:p w14:paraId="1CE2F9D1" w14:textId="237A9C17" w:rsidR="005E2B70" w:rsidRPr="00CA29CE" w:rsidRDefault="00CA29CE" w:rsidP="00CA29CE">
      <w:pPr>
        <w:jc w:val="center"/>
        <w:rPr>
          <w:rFonts w:eastAsia="MS Mincho"/>
        </w:rPr>
      </w:pPr>
      <w:r w:rsidRPr="00473269">
        <w:rPr>
          <w:rStyle w:val="aff6"/>
          <w:color w:val="0070C0"/>
        </w:rPr>
        <w:t>&lt;</w:t>
      </w:r>
      <w:r w:rsidRPr="00473269">
        <w:rPr>
          <w:color w:val="0070C0"/>
        </w:rPr>
        <w:t>Unchanged text is omitted&gt;</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5D3E6307" w14:textId="762BFCAA" w:rsidR="00351B16" w:rsidRPr="0042736A" w:rsidRDefault="0042736A" w:rsidP="00E04E47">
      <w:pPr>
        <w:pStyle w:val="aff"/>
        <w:numPr>
          <w:ilvl w:val="0"/>
          <w:numId w:val="6"/>
        </w:numPr>
        <w:ind w:leftChars="0"/>
        <w:jc w:val="both"/>
        <w:rPr>
          <w:lang w:val="x-none" w:eastAsia="zh-CN"/>
        </w:rPr>
      </w:pPr>
      <w:r>
        <w:rPr>
          <w:rFonts w:eastAsiaTheme="minorEastAsia"/>
          <w:lang w:val="x-none" w:eastAsia="zh-CN"/>
        </w:rPr>
        <w:t xml:space="preserve">3GPP </w:t>
      </w:r>
      <w:r>
        <w:rPr>
          <w:rFonts w:eastAsiaTheme="minorEastAsia" w:hint="eastAsia"/>
          <w:lang w:val="x-none" w:eastAsia="zh-CN"/>
        </w:rPr>
        <w:t>T</w:t>
      </w:r>
      <w:r>
        <w:rPr>
          <w:rFonts w:eastAsiaTheme="minorEastAsia"/>
          <w:lang w:val="x-none" w:eastAsia="zh-CN"/>
        </w:rPr>
        <w:t>S 38.21</w:t>
      </w:r>
      <w:r w:rsidR="005E2B70">
        <w:rPr>
          <w:rFonts w:eastAsiaTheme="minorEastAsia"/>
          <w:lang w:val="x-none" w:eastAsia="zh-CN"/>
        </w:rPr>
        <w:t>2</w:t>
      </w:r>
      <w:r>
        <w:rPr>
          <w:rFonts w:eastAsiaTheme="minorEastAsia"/>
          <w:lang w:val="x-none" w:eastAsia="zh-CN"/>
        </w:rPr>
        <w:t xml:space="preserve"> h</w:t>
      </w:r>
      <w:r w:rsidR="00296F74">
        <w:rPr>
          <w:rFonts w:eastAsiaTheme="minorEastAsia"/>
          <w:lang w:val="x-none" w:eastAsia="zh-CN"/>
        </w:rPr>
        <w:t>2</w:t>
      </w:r>
      <w:r>
        <w:rPr>
          <w:rFonts w:eastAsiaTheme="minorEastAsia"/>
          <w:lang w:val="x-none" w:eastAsia="zh-CN"/>
        </w:rPr>
        <w:t>0</w:t>
      </w:r>
    </w:p>
    <w:p w14:paraId="5D7F7FDC" w14:textId="6D4292F0" w:rsidR="0042736A" w:rsidRPr="00296F74" w:rsidRDefault="0042736A" w:rsidP="00296F74">
      <w:pPr>
        <w:pStyle w:val="aff"/>
        <w:numPr>
          <w:ilvl w:val="0"/>
          <w:numId w:val="6"/>
        </w:numPr>
        <w:ind w:leftChars="0"/>
        <w:jc w:val="both"/>
        <w:rPr>
          <w:lang w:val="x-none" w:eastAsia="zh-CN"/>
        </w:rPr>
      </w:pPr>
      <w:r>
        <w:rPr>
          <w:rFonts w:eastAsiaTheme="minorEastAsia"/>
          <w:lang w:val="x-none" w:eastAsia="zh-CN"/>
        </w:rPr>
        <w:t xml:space="preserve">3GPP </w:t>
      </w:r>
      <w:r>
        <w:rPr>
          <w:rFonts w:eastAsiaTheme="minorEastAsia" w:hint="eastAsia"/>
          <w:lang w:val="x-none" w:eastAsia="zh-CN"/>
        </w:rPr>
        <w:t>T</w:t>
      </w:r>
      <w:r>
        <w:rPr>
          <w:rFonts w:eastAsiaTheme="minorEastAsia"/>
          <w:lang w:val="x-none" w:eastAsia="zh-CN"/>
        </w:rPr>
        <w:t>S 38.214 h</w:t>
      </w:r>
      <w:r w:rsidR="00296F74">
        <w:rPr>
          <w:rFonts w:eastAsiaTheme="minorEastAsia"/>
          <w:lang w:val="x-none" w:eastAsia="zh-CN"/>
        </w:rPr>
        <w:t>2</w:t>
      </w:r>
      <w:r>
        <w:rPr>
          <w:rFonts w:eastAsiaTheme="minorEastAsia"/>
          <w:lang w:val="x-none" w:eastAsia="zh-CN"/>
        </w:rPr>
        <w:t>0</w:t>
      </w:r>
    </w:p>
    <w:sectPr w:rsidR="0042736A" w:rsidRPr="00296F74"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A009A" w14:textId="77777777" w:rsidR="00B60F56" w:rsidRDefault="00B60F56">
      <w:r>
        <w:separator/>
      </w:r>
    </w:p>
  </w:endnote>
  <w:endnote w:type="continuationSeparator" w:id="0">
    <w:p w14:paraId="7E687190" w14:textId="77777777" w:rsidR="00B60F56" w:rsidRDefault="00B6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Arial Unicode MS"/>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D4234" w14:textId="77777777" w:rsidR="00B60F56" w:rsidRDefault="00B60F56">
      <w:r>
        <w:separator/>
      </w:r>
    </w:p>
  </w:footnote>
  <w:footnote w:type="continuationSeparator" w:id="0">
    <w:p w14:paraId="26D4AE7E" w14:textId="77777777" w:rsidR="00B60F56" w:rsidRDefault="00B6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A676A" w:rsidRDefault="009A676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D1F61"/>
    <w:multiLevelType w:val="hybridMultilevel"/>
    <w:tmpl w:val="0B68E21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A92A59"/>
    <w:multiLevelType w:val="hybridMultilevel"/>
    <w:tmpl w:val="C16856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7" w15:restartNumberingAfterBreak="0">
    <w:nsid w:val="618A2B52"/>
    <w:multiLevelType w:val="hybridMultilevel"/>
    <w:tmpl w:val="5B60DD1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0"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0"/>
  </w:num>
  <w:num w:numId="4">
    <w:abstractNumId w:val="12"/>
  </w:num>
  <w:num w:numId="5">
    <w:abstractNumId w:val="9"/>
    <w:lvlOverride w:ilvl="0">
      <w:startOverride w:val="1"/>
    </w:lvlOverride>
  </w:num>
  <w:num w:numId="6">
    <w:abstractNumId w:val="10"/>
  </w:num>
  <w:num w:numId="7">
    <w:abstractNumId w:val="21"/>
  </w:num>
  <w:num w:numId="8">
    <w:abstractNumId w:val="19"/>
  </w:num>
  <w:num w:numId="9">
    <w:abstractNumId w:val="1"/>
  </w:num>
  <w:num w:numId="10">
    <w:abstractNumId w:val="20"/>
  </w:num>
  <w:num w:numId="11">
    <w:abstractNumId w:val="7"/>
  </w:num>
  <w:num w:numId="12">
    <w:abstractNumId w:val="8"/>
  </w:num>
  <w:num w:numId="13">
    <w:abstractNumId w:val="4"/>
  </w:num>
  <w:num w:numId="14">
    <w:abstractNumId w:val="18"/>
  </w:num>
  <w:num w:numId="15">
    <w:abstractNumId w:val="6"/>
  </w:num>
  <w:num w:numId="16">
    <w:abstractNumId w:val="14"/>
  </w:num>
  <w:num w:numId="17">
    <w:abstractNumId w:val="11"/>
  </w:num>
  <w:num w:numId="18">
    <w:abstractNumId w:val="3"/>
  </w:num>
  <w:num w:numId="19">
    <w:abstractNumId w:val="13"/>
  </w:num>
  <w:num w:numId="20">
    <w:abstractNumId w:val="2"/>
  </w:num>
  <w:num w:numId="21">
    <w:abstractNumId w:val="16"/>
  </w:num>
  <w:num w:numId="22">
    <w:abstractNumId w:val="17"/>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B3D"/>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29A"/>
    <w:rsid w:val="00023824"/>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7EF"/>
    <w:rsid w:val="00042AFB"/>
    <w:rsid w:val="00042F4C"/>
    <w:rsid w:val="00043197"/>
    <w:rsid w:val="000432F6"/>
    <w:rsid w:val="0004394C"/>
    <w:rsid w:val="00043B6C"/>
    <w:rsid w:val="00043D95"/>
    <w:rsid w:val="00043F57"/>
    <w:rsid w:val="000443DA"/>
    <w:rsid w:val="00044469"/>
    <w:rsid w:val="00044767"/>
    <w:rsid w:val="000449C1"/>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297"/>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81F"/>
    <w:rsid w:val="000639A9"/>
    <w:rsid w:val="000639E3"/>
    <w:rsid w:val="00063A6D"/>
    <w:rsid w:val="00063AAA"/>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67ECC"/>
    <w:rsid w:val="00070093"/>
    <w:rsid w:val="000701A8"/>
    <w:rsid w:val="000702BE"/>
    <w:rsid w:val="000704DB"/>
    <w:rsid w:val="000705B6"/>
    <w:rsid w:val="000707E7"/>
    <w:rsid w:val="00070961"/>
    <w:rsid w:val="00070BD2"/>
    <w:rsid w:val="00070C42"/>
    <w:rsid w:val="0007130A"/>
    <w:rsid w:val="00071BD8"/>
    <w:rsid w:val="00072005"/>
    <w:rsid w:val="00072051"/>
    <w:rsid w:val="000720A7"/>
    <w:rsid w:val="00072615"/>
    <w:rsid w:val="00072712"/>
    <w:rsid w:val="00072755"/>
    <w:rsid w:val="00073125"/>
    <w:rsid w:val="00073340"/>
    <w:rsid w:val="0007338E"/>
    <w:rsid w:val="00073448"/>
    <w:rsid w:val="00073715"/>
    <w:rsid w:val="00073FB2"/>
    <w:rsid w:val="0007415A"/>
    <w:rsid w:val="0007425F"/>
    <w:rsid w:val="0007436C"/>
    <w:rsid w:val="000743C5"/>
    <w:rsid w:val="00074ECB"/>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28E"/>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A8E"/>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C7C"/>
    <w:rsid w:val="00096E33"/>
    <w:rsid w:val="00096F1A"/>
    <w:rsid w:val="00096FDB"/>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0C1"/>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6E0"/>
    <w:rsid w:val="000C078F"/>
    <w:rsid w:val="000C0BC6"/>
    <w:rsid w:val="000C1412"/>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A0B"/>
    <w:rsid w:val="000D2A6B"/>
    <w:rsid w:val="000D3083"/>
    <w:rsid w:val="000D3202"/>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7F9"/>
    <w:rsid w:val="000E59C2"/>
    <w:rsid w:val="000E5B7D"/>
    <w:rsid w:val="000E5C03"/>
    <w:rsid w:val="000E5DDE"/>
    <w:rsid w:val="000E6461"/>
    <w:rsid w:val="000E7395"/>
    <w:rsid w:val="000E7511"/>
    <w:rsid w:val="000E77BA"/>
    <w:rsid w:val="000E7869"/>
    <w:rsid w:val="000F0058"/>
    <w:rsid w:val="000F0416"/>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5D33"/>
    <w:rsid w:val="000F600C"/>
    <w:rsid w:val="000F60B1"/>
    <w:rsid w:val="000F6857"/>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98B"/>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5F1F"/>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1B0"/>
    <w:rsid w:val="00123ADA"/>
    <w:rsid w:val="00123B5A"/>
    <w:rsid w:val="00123F8E"/>
    <w:rsid w:val="001241F3"/>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5F52"/>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47FAB"/>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885"/>
    <w:rsid w:val="00154D20"/>
    <w:rsid w:val="00154E4F"/>
    <w:rsid w:val="00155488"/>
    <w:rsid w:val="001554FC"/>
    <w:rsid w:val="00155702"/>
    <w:rsid w:val="00155847"/>
    <w:rsid w:val="00155FEE"/>
    <w:rsid w:val="001560BE"/>
    <w:rsid w:val="0015631A"/>
    <w:rsid w:val="00156BE5"/>
    <w:rsid w:val="00156BF1"/>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4DDA"/>
    <w:rsid w:val="00165284"/>
    <w:rsid w:val="001652AF"/>
    <w:rsid w:val="00165429"/>
    <w:rsid w:val="001658D1"/>
    <w:rsid w:val="00165943"/>
    <w:rsid w:val="00165DC5"/>
    <w:rsid w:val="0016662C"/>
    <w:rsid w:val="00166937"/>
    <w:rsid w:val="00166B86"/>
    <w:rsid w:val="00166C08"/>
    <w:rsid w:val="00167777"/>
    <w:rsid w:val="00167A06"/>
    <w:rsid w:val="00167A37"/>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7F8"/>
    <w:rsid w:val="00191A55"/>
    <w:rsid w:val="00191C3F"/>
    <w:rsid w:val="00192051"/>
    <w:rsid w:val="001920CC"/>
    <w:rsid w:val="00192363"/>
    <w:rsid w:val="0019236D"/>
    <w:rsid w:val="00192538"/>
    <w:rsid w:val="001926F4"/>
    <w:rsid w:val="00192928"/>
    <w:rsid w:val="00192E53"/>
    <w:rsid w:val="00192F7A"/>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6BC3"/>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D3F"/>
    <w:rsid w:val="001C2F95"/>
    <w:rsid w:val="001C30C1"/>
    <w:rsid w:val="001C3889"/>
    <w:rsid w:val="001C38DE"/>
    <w:rsid w:val="001C3D25"/>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6FDC"/>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751"/>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7F6"/>
    <w:rsid w:val="001D5918"/>
    <w:rsid w:val="001D5E1F"/>
    <w:rsid w:val="001D5F16"/>
    <w:rsid w:val="001D60B3"/>
    <w:rsid w:val="001D6142"/>
    <w:rsid w:val="001D6200"/>
    <w:rsid w:val="001D62AA"/>
    <w:rsid w:val="001D6411"/>
    <w:rsid w:val="001D6601"/>
    <w:rsid w:val="001D6836"/>
    <w:rsid w:val="001D6871"/>
    <w:rsid w:val="001D69F2"/>
    <w:rsid w:val="001D717C"/>
    <w:rsid w:val="001D76D6"/>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F7"/>
    <w:rsid w:val="001E56E8"/>
    <w:rsid w:val="001E57A3"/>
    <w:rsid w:val="001E5FE9"/>
    <w:rsid w:val="001E62CA"/>
    <w:rsid w:val="001E6662"/>
    <w:rsid w:val="001E66B3"/>
    <w:rsid w:val="001E6A74"/>
    <w:rsid w:val="001E6AAC"/>
    <w:rsid w:val="001E6CDC"/>
    <w:rsid w:val="001E7283"/>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83A"/>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9DF"/>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5EB"/>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2E5"/>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86"/>
    <w:rsid w:val="00252C99"/>
    <w:rsid w:val="00252EAA"/>
    <w:rsid w:val="00252ED4"/>
    <w:rsid w:val="002531DC"/>
    <w:rsid w:val="002533DA"/>
    <w:rsid w:val="00253525"/>
    <w:rsid w:val="002537C9"/>
    <w:rsid w:val="00253F5B"/>
    <w:rsid w:val="0025415E"/>
    <w:rsid w:val="00254514"/>
    <w:rsid w:val="00254689"/>
    <w:rsid w:val="00254B03"/>
    <w:rsid w:val="0025500B"/>
    <w:rsid w:val="00255174"/>
    <w:rsid w:val="00255214"/>
    <w:rsid w:val="00255C95"/>
    <w:rsid w:val="00255CDA"/>
    <w:rsid w:val="00255E4A"/>
    <w:rsid w:val="00255F39"/>
    <w:rsid w:val="002576A6"/>
    <w:rsid w:val="002579B1"/>
    <w:rsid w:val="00257B6E"/>
    <w:rsid w:val="00257B75"/>
    <w:rsid w:val="00257E6C"/>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1A"/>
    <w:rsid w:val="00267AA4"/>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833"/>
    <w:rsid w:val="00275A56"/>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324"/>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1BA0"/>
    <w:rsid w:val="00292113"/>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6F74"/>
    <w:rsid w:val="00297100"/>
    <w:rsid w:val="0029786F"/>
    <w:rsid w:val="00297B7A"/>
    <w:rsid w:val="002A00DC"/>
    <w:rsid w:val="002A08E5"/>
    <w:rsid w:val="002A0E77"/>
    <w:rsid w:val="002A12EC"/>
    <w:rsid w:val="002A1859"/>
    <w:rsid w:val="002A1F79"/>
    <w:rsid w:val="002A20AF"/>
    <w:rsid w:val="002A2177"/>
    <w:rsid w:val="002A217D"/>
    <w:rsid w:val="002A26FF"/>
    <w:rsid w:val="002A27D5"/>
    <w:rsid w:val="002A2AB8"/>
    <w:rsid w:val="002A2F48"/>
    <w:rsid w:val="002A30C5"/>
    <w:rsid w:val="002A33B6"/>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2F3F"/>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7A6"/>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4EB"/>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6D"/>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0E05"/>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B9D"/>
    <w:rsid w:val="00306FC7"/>
    <w:rsid w:val="00307175"/>
    <w:rsid w:val="00307226"/>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34"/>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CC"/>
    <w:rsid w:val="003211F8"/>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1F9"/>
    <w:rsid w:val="0032428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5F2"/>
    <w:rsid w:val="003339D7"/>
    <w:rsid w:val="00333B35"/>
    <w:rsid w:val="0033431A"/>
    <w:rsid w:val="00334395"/>
    <w:rsid w:val="003343E8"/>
    <w:rsid w:val="003344D4"/>
    <w:rsid w:val="00334610"/>
    <w:rsid w:val="00334A1D"/>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4BC"/>
    <w:rsid w:val="0034575C"/>
    <w:rsid w:val="00345818"/>
    <w:rsid w:val="00345CD7"/>
    <w:rsid w:val="00345E81"/>
    <w:rsid w:val="003465FB"/>
    <w:rsid w:val="00346B67"/>
    <w:rsid w:val="00347154"/>
    <w:rsid w:val="003471D5"/>
    <w:rsid w:val="00347716"/>
    <w:rsid w:val="00347B80"/>
    <w:rsid w:val="00347BB3"/>
    <w:rsid w:val="00347C62"/>
    <w:rsid w:val="00347EE4"/>
    <w:rsid w:val="003501CC"/>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08"/>
    <w:rsid w:val="00390B38"/>
    <w:rsid w:val="00390C71"/>
    <w:rsid w:val="00391241"/>
    <w:rsid w:val="00391312"/>
    <w:rsid w:val="003917FD"/>
    <w:rsid w:val="00391C90"/>
    <w:rsid w:val="003920C6"/>
    <w:rsid w:val="003922FB"/>
    <w:rsid w:val="00392870"/>
    <w:rsid w:val="00392D0A"/>
    <w:rsid w:val="00393248"/>
    <w:rsid w:val="003938D4"/>
    <w:rsid w:val="0039392E"/>
    <w:rsid w:val="003942A2"/>
    <w:rsid w:val="00394333"/>
    <w:rsid w:val="003946EE"/>
    <w:rsid w:val="003948DC"/>
    <w:rsid w:val="00394CF8"/>
    <w:rsid w:val="00394FA0"/>
    <w:rsid w:val="00394FD4"/>
    <w:rsid w:val="00395101"/>
    <w:rsid w:val="00395115"/>
    <w:rsid w:val="00395165"/>
    <w:rsid w:val="0039516D"/>
    <w:rsid w:val="0039524A"/>
    <w:rsid w:val="00395330"/>
    <w:rsid w:val="00395405"/>
    <w:rsid w:val="003955C8"/>
    <w:rsid w:val="00395857"/>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C1F"/>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3F0"/>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DE"/>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08"/>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3DB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9C1"/>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A11"/>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5BC"/>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561"/>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7A1"/>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B3F"/>
    <w:rsid w:val="00465C06"/>
    <w:rsid w:val="00465C2D"/>
    <w:rsid w:val="00465E29"/>
    <w:rsid w:val="00465E47"/>
    <w:rsid w:val="00465E89"/>
    <w:rsid w:val="004662A6"/>
    <w:rsid w:val="0046633C"/>
    <w:rsid w:val="004664F0"/>
    <w:rsid w:val="00466A67"/>
    <w:rsid w:val="00466BD8"/>
    <w:rsid w:val="0046700B"/>
    <w:rsid w:val="00467346"/>
    <w:rsid w:val="00467884"/>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3E9"/>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93"/>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85"/>
    <w:rsid w:val="004B2AD8"/>
    <w:rsid w:val="004B2D12"/>
    <w:rsid w:val="004B2EBD"/>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9E9"/>
    <w:rsid w:val="004D1A4E"/>
    <w:rsid w:val="004D1E5A"/>
    <w:rsid w:val="004D1F32"/>
    <w:rsid w:val="004D215F"/>
    <w:rsid w:val="004D22C9"/>
    <w:rsid w:val="004D27A6"/>
    <w:rsid w:val="004D29FA"/>
    <w:rsid w:val="004D2B3D"/>
    <w:rsid w:val="004D2CD8"/>
    <w:rsid w:val="004D3061"/>
    <w:rsid w:val="004D3348"/>
    <w:rsid w:val="004D3A19"/>
    <w:rsid w:val="004D3B51"/>
    <w:rsid w:val="004D403A"/>
    <w:rsid w:val="004D437D"/>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8FE"/>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59E"/>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21"/>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3B5"/>
    <w:rsid w:val="005227C3"/>
    <w:rsid w:val="00522CB7"/>
    <w:rsid w:val="005230F3"/>
    <w:rsid w:val="005232CE"/>
    <w:rsid w:val="005237AF"/>
    <w:rsid w:val="0052390C"/>
    <w:rsid w:val="005239A5"/>
    <w:rsid w:val="00523ECD"/>
    <w:rsid w:val="00523F28"/>
    <w:rsid w:val="00523FD2"/>
    <w:rsid w:val="00524357"/>
    <w:rsid w:val="00524397"/>
    <w:rsid w:val="005244CC"/>
    <w:rsid w:val="005247C5"/>
    <w:rsid w:val="00524852"/>
    <w:rsid w:val="00524B6F"/>
    <w:rsid w:val="00524C23"/>
    <w:rsid w:val="00524DA9"/>
    <w:rsid w:val="00524DB8"/>
    <w:rsid w:val="00524EB5"/>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23"/>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A2"/>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9B2"/>
    <w:rsid w:val="00565E62"/>
    <w:rsid w:val="00565FE5"/>
    <w:rsid w:val="00566092"/>
    <w:rsid w:val="00566207"/>
    <w:rsid w:val="00566599"/>
    <w:rsid w:val="005666C9"/>
    <w:rsid w:val="0056688C"/>
    <w:rsid w:val="0056688D"/>
    <w:rsid w:val="00566A29"/>
    <w:rsid w:val="00566DF3"/>
    <w:rsid w:val="0056753C"/>
    <w:rsid w:val="005676FF"/>
    <w:rsid w:val="005679A0"/>
    <w:rsid w:val="00567A81"/>
    <w:rsid w:val="00567C6A"/>
    <w:rsid w:val="00567D73"/>
    <w:rsid w:val="005700CD"/>
    <w:rsid w:val="00570B24"/>
    <w:rsid w:val="00570E24"/>
    <w:rsid w:val="00570E47"/>
    <w:rsid w:val="00570EDF"/>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0F64"/>
    <w:rsid w:val="005810E8"/>
    <w:rsid w:val="00582012"/>
    <w:rsid w:val="00582031"/>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622"/>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498"/>
    <w:rsid w:val="005A3BD2"/>
    <w:rsid w:val="005A3D40"/>
    <w:rsid w:val="005A42EC"/>
    <w:rsid w:val="005A444D"/>
    <w:rsid w:val="005A4AAA"/>
    <w:rsid w:val="005A52F9"/>
    <w:rsid w:val="005A581E"/>
    <w:rsid w:val="005A5A7F"/>
    <w:rsid w:val="005A5AF0"/>
    <w:rsid w:val="005A5B91"/>
    <w:rsid w:val="005A5FE1"/>
    <w:rsid w:val="005A61B9"/>
    <w:rsid w:val="005A669A"/>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2E8"/>
    <w:rsid w:val="005B5429"/>
    <w:rsid w:val="005B549A"/>
    <w:rsid w:val="005B5564"/>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88B"/>
    <w:rsid w:val="005C0954"/>
    <w:rsid w:val="005C0B7A"/>
    <w:rsid w:val="005C0B90"/>
    <w:rsid w:val="005C0E08"/>
    <w:rsid w:val="005C0FBC"/>
    <w:rsid w:val="005C15DB"/>
    <w:rsid w:val="005C16FC"/>
    <w:rsid w:val="005C1C73"/>
    <w:rsid w:val="005C2507"/>
    <w:rsid w:val="005C2767"/>
    <w:rsid w:val="005C2E72"/>
    <w:rsid w:val="005C343E"/>
    <w:rsid w:val="005C384E"/>
    <w:rsid w:val="005C3BB2"/>
    <w:rsid w:val="005C3C17"/>
    <w:rsid w:val="005C3DFA"/>
    <w:rsid w:val="005C3ED6"/>
    <w:rsid w:val="005C4013"/>
    <w:rsid w:val="005C411F"/>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6F0"/>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2D88"/>
    <w:rsid w:val="005D3398"/>
    <w:rsid w:val="005D33B4"/>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70"/>
    <w:rsid w:val="005E2BAA"/>
    <w:rsid w:val="005E2E3C"/>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3A7"/>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4C"/>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5A8"/>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611"/>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1B6"/>
    <w:rsid w:val="0065546C"/>
    <w:rsid w:val="00655492"/>
    <w:rsid w:val="00655872"/>
    <w:rsid w:val="00655A0B"/>
    <w:rsid w:val="00655E28"/>
    <w:rsid w:val="00656355"/>
    <w:rsid w:val="00656562"/>
    <w:rsid w:val="00656B8A"/>
    <w:rsid w:val="00656EE7"/>
    <w:rsid w:val="00657043"/>
    <w:rsid w:val="00657305"/>
    <w:rsid w:val="00657316"/>
    <w:rsid w:val="0065743B"/>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7B0"/>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EF8"/>
    <w:rsid w:val="00690452"/>
    <w:rsid w:val="006909C1"/>
    <w:rsid w:val="00690A87"/>
    <w:rsid w:val="00690E91"/>
    <w:rsid w:val="00690F18"/>
    <w:rsid w:val="00690F29"/>
    <w:rsid w:val="006913F8"/>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BB6"/>
    <w:rsid w:val="006A7F4E"/>
    <w:rsid w:val="006A7F6A"/>
    <w:rsid w:val="006B04DC"/>
    <w:rsid w:val="006B0757"/>
    <w:rsid w:val="006B082C"/>
    <w:rsid w:val="006B0DBD"/>
    <w:rsid w:val="006B13AD"/>
    <w:rsid w:val="006B1735"/>
    <w:rsid w:val="006B1819"/>
    <w:rsid w:val="006B1965"/>
    <w:rsid w:val="006B1A81"/>
    <w:rsid w:val="006B1D49"/>
    <w:rsid w:val="006B203E"/>
    <w:rsid w:val="006B2270"/>
    <w:rsid w:val="006B2349"/>
    <w:rsid w:val="006B247D"/>
    <w:rsid w:val="006B29ED"/>
    <w:rsid w:val="006B2C8F"/>
    <w:rsid w:val="006B2EB3"/>
    <w:rsid w:val="006B3144"/>
    <w:rsid w:val="006B3706"/>
    <w:rsid w:val="006B383B"/>
    <w:rsid w:val="006B3848"/>
    <w:rsid w:val="006B3BCF"/>
    <w:rsid w:val="006B3DAD"/>
    <w:rsid w:val="006B3E64"/>
    <w:rsid w:val="006B3F6A"/>
    <w:rsid w:val="006B454C"/>
    <w:rsid w:val="006B4696"/>
    <w:rsid w:val="006B47F9"/>
    <w:rsid w:val="006B4942"/>
    <w:rsid w:val="006B4A4D"/>
    <w:rsid w:val="006B4F22"/>
    <w:rsid w:val="006B5108"/>
    <w:rsid w:val="006B5151"/>
    <w:rsid w:val="006B517E"/>
    <w:rsid w:val="006B5468"/>
    <w:rsid w:val="006B5AF5"/>
    <w:rsid w:val="006B5B2A"/>
    <w:rsid w:val="006B5BE5"/>
    <w:rsid w:val="006B6104"/>
    <w:rsid w:val="006B6722"/>
    <w:rsid w:val="006B69C5"/>
    <w:rsid w:val="006B69E1"/>
    <w:rsid w:val="006B6D93"/>
    <w:rsid w:val="006B6DC2"/>
    <w:rsid w:val="006B73A5"/>
    <w:rsid w:val="006B766F"/>
    <w:rsid w:val="006B7854"/>
    <w:rsid w:val="006B7A0E"/>
    <w:rsid w:val="006B7A76"/>
    <w:rsid w:val="006B7D6C"/>
    <w:rsid w:val="006B7E3E"/>
    <w:rsid w:val="006B7F03"/>
    <w:rsid w:val="006C0006"/>
    <w:rsid w:val="006C0090"/>
    <w:rsid w:val="006C06AD"/>
    <w:rsid w:val="006C07C6"/>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40"/>
    <w:rsid w:val="006C4CE0"/>
    <w:rsid w:val="006C4D5E"/>
    <w:rsid w:val="006C506E"/>
    <w:rsid w:val="006C5201"/>
    <w:rsid w:val="006C544C"/>
    <w:rsid w:val="006C5B58"/>
    <w:rsid w:val="006C5E60"/>
    <w:rsid w:val="006C6046"/>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A2D"/>
    <w:rsid w:val="006D4E02"/>
    <w:rsid w:val="006D506B"/>
    <w:rsid w:val="006D5207"/>
    <w:rsid w:val="006D55EC"/>
    <w:rsid w:val="006D5636"/>
    <w:rsid w:val="006D5B67"/>
    <w:rsid w:val="006D5C41"/>
    <w:rsid w:val="006D5D06"/>
    <w:rsid w:val="006D6005"/>
    <w:rsid w:val="006D64AD"/>
    <w:rsid w:val="006D6670"/>
    <w:rsid w:val="006D6980"/>
    <w:rsid w:val="006D6A9E"/>
    <w:rsid w:val="006D6B15"/>
    <w:rsid w:val="006D6C91"/>
    <w:rsid w:val="006D6D78"/>
    <w:rsid w:val="006D6DA3"/>
    <w:rsid w:val="006D703F"/>
    <w:rsid w:val="006D7238"/>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0EF6"/>
    <w:rsid w:val="007010D2"/>
    <w:rsid w:val="00701241"/>
    <w:rsid w:val="007013CD"/>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A2B"/>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4CF"/>
    <w:rsid w:val="00711C64"/>
    <w:rsid w:val="0071247D"/>
    <w:rsid w:val="00712495"/>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EAB"/>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DF"/>
    <w:rsid w:val="007246F4"/>
    <w:rsid w:val="00724A08"/>
    <w:rsid w:val="00724AFC"/>
    <w:rsid w:val="00724F2B"/>
    <w:rsid w:val="00725440"/>
    <w:rsid w:val="0072576C"/>
    <w:rsid w:val="007262EC"/>
    <w:rsid w:val="0072682E"/>
    <w:rsid w:val="007268AF"/>
    <w:rsid w:val="007277CE"/>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4D6A"/>
    <w:rsid w:val="0073516D"/>
    <w:rsid w:val="007355B5"/>
    <w:rsid w:val="007357ED"/>
    <w:rsid w:val="00735A76"/>
    <w:rsid w:val="00735B10"/>
    <w:rsid w:val="007360F7"/>
    <w:rsid w:val="007363AA"/>
    <w:rsid w:val="00736868"/>
    <w:rsid w:val="00736BB3"/>
    <w:rsid w:val="00736CA2"/>
    <w:rsid w:val="00736D99"/>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9A"/>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5C"/>
    <w:rsid w:val="00751BE1"/>
    <w:rsid w:val="00751FD8"/>
    <w:rsid w:val="007520BC"/>
    <w:rsid w:val="00752329"/>
    <w:rsid w:val="007523A7"/>
    <w:rsid w:val="00752422"/>
    <w:rsid w:val="007524C6"/>
    <w:rsid w:val="007526A0"/>
    <w:rsid w:val="007526C3"/>
    <w:rsid w:val="00752714"/>
    <w:rsid w:val="007532FB"/>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6D1"/>
    <w:rsid w:val="00762758"/>
    <w:rsid w:val="00762762"/>
    <w:rsid w:val="007627C8"/>
    <w:rsid w:val="00762B78"/>
    <w:rsid w:val="00762E04"/>
    <w:rsid w:val="00762FA0"/>
    <w:rsid w:val="00763024"/>
    <w:rsid w:val="007634E1"/>
    <w:rsid w:val="0076357C"/>
    <w:rsid w:val="00763857"/>
    <w:rsid w:val="0076421F"/>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51"/>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9DA"/>
    <w:rsid w:val="00781AD7"/>
    <w:rsid w:val="00781D3A"/>
    <w:rsid w:val="00781DB7"/>
    <w:rsid w:val="00782516"/>
    <w:rsid w:val="00782E5E"/>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0811"/>
    <w:rsid w:val="0079101D"/>
    <w:rsid w:val="00791857"/>
    <w:rsid w:val="00791884"/>
    <w:rsid w:val="00791977"/>
    <w:rsid w:val="00791DF1"/>
    <w:rsid w:val="0079209F"/>
    <w:rsid w:val="007925C2"/>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DAF"/>
    <w:rsid w:val="007B0E4C"/>
    <w:rsid w:val="007B13BD"/>
    <w:rsid w:val="007B1702"/>
    <w:rsid w:val="007B196C"/>
    <w:rsid w:val="007B1AB2"/>
    <w:rsid w:val="007B1B69"/>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08F7"/>
    <w:rsid w:val="007C0D78"/>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EBA"/>
    <w:rsid w:val="007C3FB0"/>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AE7"/>
    <w:rsid w:val="007E0D90"/>
    <w:rsid w:val="007E0E6F"/>
    <w:rsid w:val="007E0FF2"/>
    <w:rsid w:val="007E1807"/>
    <w:rsid w:val="007E1BF3"/>
    <w:rsid w:val="007E1FAD"/>
    <w:rsid w:val="007E21C0"/>
    <w:rsid w:val="007E235D"/>
    <w:rsid w:val="007E264C"/>
    <w:rsid w:val="007E266E"/>
    <w:rsid w:val="007E2EC1"/>
    <w:rsid w:val="007E343A"/>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B41"/>
    <w:rsid w:val="007F4D2D"/>
    <w:rsid w:val="007F4F5D"/>
    <w:rsid w:val="007F509B"/>
    <w:rsid w:val="007F53D6"/>
    <w:rsid w:val="007F543A"/>
    <w:rsid w:val="007F574A"/>
    <w:rsid w:val="007F5CF4"/>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A1"/>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8DC"/>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5FB4"/>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5FF"/>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5FB2"/>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516"/>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9A"/>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546D"/>
    <w:rsid w:val="00885B64"/>
    <w:rsid w:val="00885BBC"/>
    <w:rsid w:val="00885E69"/>
    <w:rsid w:val="00885FE8"/>
    <w:rsid w:val="00886035"/>
    <w:rsid w:val="0088607B"/>
    <w:rsid w:val="0088679D"/>
    <w:rsid w:val="00886B1A"/>
    <w:rsid w:val="00886BE6"/>
    <w:rsid w:val="00886E00"/>
    <w:rsid w:val="0088706E"/>
    <w:rsid w:val="008870E2"/>
    <w:rsid w:val="0088760D"/>
    <w:rsid w:val="00887759"/>
    <w:rsid w:val="00887818"/>
    <w:rsid w:val="00887A52"/>
    <w:rsid w:val="00887ACC"/>
    <w:rsid w:val="00887B6A"/>
    <w:rsid w:val="00887CB2"/>
    <w:rsid w:val="00887DDB"/>
    <w:rsid w:val="00890081"/>
    <w:rsid w:val="008900F0"/>
    <w:rsid w:val="0089061F"/>
    <w:rsid w:val="00890A21"/>
    <w:rsid w:val="00890D62"/>
    <w:rsid w:val="00891224"/>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DC1"/>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3F"/>
    <w:rsid w:val="008A505D"/>
    <w:rsid w:val="008A50B3"/>
    <w:rsid w:val="008A51C4"/>
    <w:rsid w:val="008A5388"/>
    <w:rsid w:val="008A5468"/>
    <w:rsid w:val="008A584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A7FE1"/>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992"/>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7B5"/>
    <w:rsid w:val="008C5984"/>
    <w:rsid w:val="008C5F4A"/>
    <w:rsid w:val="008C5F52"/>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049"/>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22E"/>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3F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380"/>
    <w:rsid w:val="0090141A"/>
    <w:rsid w:val="0090149A"/>
    <w:rsid w:val="00901C44"/>
    <w:rsid w:val="00901D20"/>
    <w:rsid w:val="00901D34"/>
    <w:rsid w:val="00901D3D"/>
    <w:rsid w:val="00901ED2"/>
    <w:rsid w:val="0090265F"/>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4E2D"/>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938"/>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55"/>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A78"/>
    <w:rsid w:val="00966D35"/>
    <w:rsid w:val="00966F04"/>
    <w:rsid w:val="00967158"/>
    <w:rsid w:val="00967246"/>
    <w:rsid w:val="00967A28"/>
    <w:rsid w:val="00967E63"/>
    <w:rsid w:val="009701ED"/>
    <w:rsid w:val="009702A1"/>
    <w:rsid w:val="0097033D"/>
    <w:rsid w:val="00970402"/>
    <w:rsid w:val="00970655"/>
    <w:rsid w:val="00970974"/>
    <w:rsid w:val="00970A78"/>
    <w:rsid w:val="00970BE7"/>
    <w:rsid w:val="00970C01"/>
    <w:rsid w:val="00970D1D"/>
    <w:rsid w:val="00971009"/>
    <w:rsid w:val="0097106A"/>
    <w:rsid w:val="009710E6"/>
    <w:rsid w:val="0097126E"/>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254"/>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86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977F5"/>
    <w:rsid w:val="009A01EC"/>
    <w:rsid w:val="009A027E"/>
    <w:rsid w:val="009A0402"/>
    <w:rsid w:val="009A0F7F"/>
    <w:rsid w:val="009A0FC9"/>
    <w:rsid w:val="009A11AC"/>
    <w:rsid w:val="009A145C"/>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BBC"/>
    <w:rsid w:val="009A5D4A"/>
    <w:rsid w:val="009A6064"/>
    <w:rsid w:val="009A621A"/>
    <w:rsid w:val="009A676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5F88"/>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C7C"/>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C4D"/>
    <w:rsid w:val="00A04E73"/>
    <w:rsid w:val="00A05789"/>
    <w:rsid w:val="00A0586A"/>
    <w:rsid w:val="00A05951"/>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9D"/>
    <w:rsid w:val="00A32ABD"/>
    <w:rsid w:val="00A32B0A"/>
    <w:rsid w:val="00A32D01"/>
    <w:rsid w:val="00A32D29"/>
    <w:rsid w:val="00A332F9"/>
    <w:rsid w:val="00A33AF8"/>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32"/>
    <w:rsid w:val="00A40EE1"/>
    <w:rsid w:val="00A4118E"/>
    <w:rsid w:val="00A412B1"/>
    <w:rsid w:val="00A413CD"/>
    <w:rsid w:val="00A4184B"/>
    <w:rsid w:val="00A418C3"/>
    <w:rsid w:val="00A418E6"/>
    <w:rsid w:val="00A419A8"/>
    <w:rsid w:val="00A41C9C"/>
    <w:rsid w:val="00A41FD8"/>
    <w:rsid w:val="00A42406"/>
    <w:rsid w:val="00A4258D"/>
    <w:rsid w:val="00A42919"/>
    <w:rsid w:val="00A429EE"/>
    <w:rsid w:val="00A42A73"/>
    <w:rsid w:val="00A4316F"/>
    <w:rsid w:val="00A434E2"/>
    <w:rsid w:val="00A4353A"/>
    <w:rsid w:val="00A438D8"/>
    <w:rsid w:val="00A4391B"/>
    <w:rsid w:val="00A439FD"/>
    <w:rsid w:val="00A43D7F"/>
    <w:rsid w:val="00A4402D"/>
    <w:rsid w:val="00A4448D"/>
    <w:rsid w:val="00A44512"/>
    <w:rsid w:val="00A448CA"/>
    <w:rsid w:val="00A44F61"/>
    <w:rsid w:val="00A4542C"/>
    <w:rsid w:val="00A456FC"/>
    <w:rsid w:val="00A45E3B"/>
    <w:rsid w:val="00A45E3D"/>
    <w:rsid w:val="00A45EE0"/>
    <w:rsid w:val="00A4624F"/>
    <w:rsid w:val="00A467B6"/>
    <w:rsid w:val="00A46A07"/>
    <w:rsid w:val="00A46B72"/>
    <w:rsid w:val="00A46BBC"/>
    <w:rsid w:val="00A46D4D"/>
    <w:rsid w:val="00A46DA9"/>
    <w:rsid w:val="00A47370"/>
    <w:rsid w:val="00A4738E"/>
    <w:rsid w:val="00A4758B"/>
    <w:rsid w:val="00A475E4"/>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67C"/>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2A1"/>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857"/>
    <w:rsid w:val="00A7590C"/>
    <w:rsid w:val="00A759C0"/>
    <w:rsid w:val="00A75AA1"/>
    <w:rsid w:val="00A7610C"/>
    <w:rsid w:val="00A7624D"/>
    <w:rsid w:val="00A762ED"/>
    <w:rsid w:val="00A7681C"/>
    <w:rsid w:val="00A76D44"/>
    <w:rsid w:val="00A76FCE"/>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B3D"/>
    <w:rsid w:val="00A90B87"/>
    <w:rsid w:val="00A90C4C"/>
    <w:rsid w:val="00A90D4D"/>
    <w:rsid w:val="00A90E90"/>
    <w:rsid w:val="00A90FDB"/>
    <w:rsid w:val="00A91233"/>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253"/>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32"/>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0BA"/>
    <w:rsid w:val="00AB2110"/>
    <w:rsid w:val="00AB22CC"/>
    <w:rsid w:val="00AB261C"/>
    <w:rsid w:val="00AB28A1"/>
    <w:rsid w:val="00AB2B29"/>
    <w:rsid w:val="00AB3918"/>
    <w:rsid w:val="00AB3A6D"/>
    <w:rsid w:val="00AB3D03"/>
    <w:rsid w:val="00AB40DC"/>
    <w:rsid w:val="00AB47DE"/>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A86"/>
    <w:rsid w:val="00AC5DE1"/>
    <w:rsid w:val="00AC5F4E"/>
    <w:rsid w:val="00AC5FD6"/>
    <w:rsid w:val="00AC6056"/>
    <w:rsid w:val="00AC6394"/>
    <w:rsid w:val="00AC686B"/>
    <w:rsid w:val="00AC68ED"/>
    <w:rsid w:val="00AC6AF5"/>
    <w:rsid w:val="00AC6DF3"/>
    <w:rsid w:val="00AC6F69"/>
    <w:rsid w:val="00AC70C4"/>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39"/>
    <w:rsid w:val="00AD524E"/>
    <w:rsid w:val="00AD53FD"/>
    <w:rsid w:val="00AD5741"/>
    <w:rsid w:val="00AD57D8"/>
    <w:rsid w:val="00AD598F"/>
    <w:rsid w:val="00AD5A5E"/>
    <w:rsid w:val="00AD5CC6"/>
    <w:rsid w:val="00AD5D8E"/>
    <w:rsid w:val="00AD6646"/>
    <w:rsid w:val="00AD6820"/>
    <w:rsid w:val="00AD685B"/>
    <w:rsid w:val="00AD68F1"/>
    <w:rsid w:val="00AD6BE3"/>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1DF4"/>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77B"/>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AA4"/>
    <w:rsid w:val="00B47EAA"/>
    <w:rsid w:val="00B47EDD"/>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0F56"/>
    <w:rsid w:val="00B61338"/>
    <w:rsid w:val="00B61719"/>
    <w:rsid w:val="00B6187F"/>
    <w:rsid w:val="00B618B1"/>
    <w:rsid w:val="00B61938"/>
    <w:rsid w:val="00B61C45"/>
    <w:rsid w:val="00B61C63"/>
    <w:rsid w:val="00B61ED3"/>
    <w:rsid w:val="00B61F92"/>
    <w:rsid w:val="00B62195"/>
    <w:rsid w:val="00B624C7"/>
    <w:rsid w:val="00B627DF"/>
    <w:rsid w:val="00B62813"/>
    <w:rsid w:val="00B628BB"/>
    <w:rsid w:val="00B62A0E"/>
    <w:rsid w:val="00B62A3F"/>
    <w:rsid w:val="00B62FB5"/>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5C8"/>
    <w:rsid w:val="00B7581C"/>
    <w:rsid w:val="00B75ABE"/>
    <w:rsid w:val="00B76412"/>
    <w:rsid w:val="00B76498"/>
    <w:rsid w:val="00B76587"/>
    <w:rsid w:val="00B76750"/>
    <w:rsid w:val="00B76C95"/>
    <w:rsid w:val="00B76CE9"/>
    <w:rsid w:val="00B7706F"/>
    <w:rsid w:val="00B77103"/>
    <w:rsid w:val="00B7719D"/>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B3C"/>
    <w:rsid w:val="00B92CBE"/>
    <w:rsid w:val="00B92E41"/>
    <w:rsid w:val="00B92EBE"/>
    <w:rsid w:val="00B92F7A"/>
    <w:rsid w:val="00B93267"/>
    <w:rsid w:val="00B93B44"/>
    <w:rsid w:val="00B940F4"/>
    <w:rsid w:val="00B94107"/>
    <w:rsid w:val="00B943B3"/>
    <w:rsid w:val="00B94AD8"/>
    <w:rsid w:val="00B94CB2"/>
    <w:rsid w:val="00B94ECF"/>
    <w:rsid w:val="00B94EFB"/>
    <w:rsid w:val="00B953BA"/>
    <w:rsid w:val="00B955B9"/>
    <w:rsid w:val="00B955BF"/>
    <w:rsid w:val="00B959D1"/>
    <w:rsid w:val="00B962E2"/>
    <w:rsid w:val="00B9639F"/>
    <w:rsid w:val="00B9644D"/>
    <w:rsid w:val="00B96679"/>
    <w:rsid w:val="00B96EE6"/>
    <w:rsid w:val="00B96EEE"/>
    <w:rsid w:val="00B9721D"/>
    <w:rsid w:val="00B9724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4C2E"/>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B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0DAD"/>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2893"/>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A9"/>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6C2"/>
    <w:rsid w:val="00C017A6"/>
    <w:rsid w:val="00C01A8D"/>
    <w:rsid w:val="00C01AF1"/>
    <w:rsid w:val="00C01E0E"/>
    <w:rsid w:val="00C01F78"/>
    <w:rsid w:val="00C024B8"/>
    <w:rsid w:val="00C0271C"/>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0A8"/>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4AE"/>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557"/>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E2D"/>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57E3E"/>
    <w:rsid w:val="00C60864"/>
    <w:rsid w:val="00C6101B"/>
    <w:rsid w:val="00C6119E"/>
    <w:rsid w:val="00C61327"/>
    <w:rsid w:val="00C6164C"/>
    <w:rsid w:val="00C61A25"/>
    <w:rsid w:val="00C61F7B"/>
    <w:rsid w:val="00C62100"/>
    <w:rsid w:val="00C62169"/>
    <w:rsid w:val="00C6220F"/>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53FD"/>
    <w:rsid w:val="00C65851"/>
    <w:rsid w:val="00C65970"/>
    <w:rsid w:val="00C659A9"/>
    <w:rsid w:val="00C65A9D"/>
    <w:rsid w:val="00C65B90"/>
    <w:rsid w:val="00C65BDF"/>
    <w:rsid w:val="00C65F14"/>
    <w:rsid w:val="00C663AA"/>
    <w:rsid w:val="00C66443"/>
    <w:rsid w:val="00C665E0"/>
    <w:rsid w:val="00C6666D"/>
    <w:rsid w:val="00C66BCE"/>
    <w:rsid w:val="00C66EA0"/>
    <w:rsid w:val="00C672F8"/>
    <w:rsid w:val="00C67468"/>
    <w:rsid w:val="00C6767E"/>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3E7"/>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9CE"/>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71C"/>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2E"/>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0FC1"/>
    <w:rsid w:val="00D010A0"/>
    <w:rsid w:val="00D01239"/>
    <w:rsid w:val="00D013A1"/>
    <w:rsid w:val="00D01406"/>
    <w:rsid w:val="00D017C4"/>
    <w:rsid w:val="00D01CAB"/>
    <w:rsid w:val="00D01CCD"/>
    <w:rsid w:val="00D024B7"/>
    <w:rsid w:val="00D0289D"/>
    <w:rsid w:val="00D029AB"/>
    <w:rsid w:val="00D02A29"/>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25A"/>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3B4"/>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20F"/>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3117"/>
    <w:rsid w:val="00DF31B6"/>
    <w:rsid w:val="00DF3C33"/>
    <w:rsid w:val="00DF41C6"/>
    <w:rsid w:val="00DF41EB"/>
    <w:rsid w:val="00DF42C7"/>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693D"/>
    <w:rsid w:val="00DF718B"/>
    <w:rsid w:val="00DF7284"/>
    <w:rsid w:val="00DF72D4"/>
    <w:rsid w:val="00DF7338"/>
    <w:rsid w:val="00DF736D"/>
    <w:rsid w:val="00DF7863"/>
    <w:rsid w:val="00DF7994"/>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33D"/>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2F10"/>
    <w:rsid w:val="00E232AA"/>
    <w:rsid w:val="00E23585"/>
    <w:rsid w:val="00E23BA9"/>
    <w:rsid w:val="00E23BC9"/>
    <w:rsid w:val="00E24176"/>
    <w:rsid w:val="00E24351"/>
    <w:rsid w:val="00E24457"/>
    <w:rsid w:val="00E2468F"/>
    <w:rsid w:val="00E2485E"/>
    <w:rsid w:val="00E2499B"/>
    <w:rsid w:val="00E24B34"/>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9EC"/>
    <w:rsid w:val="00E36B7D"/>
    <w:rsid w:val="00E36D0A"/>
    <w:rsid w:val="00E36F35"/>
    <w:rsid w:val="00E36FD3"/>
    <w:rsid w:val="00E371EE"/>
    <w:rsid w:val="00E3723B"/>
    <w:rsid w:val="00E37329"/>
    <w:rsid w:val="00E37608"/>
    <w:rsid w:val="00E37DA8"/>
    <w:rsid w:val="00E402CA"/>
    <w:rsid w:val="00E40392"/>
    <w:rsid w:val="00E4042F"/>
    <w:rsid w:val="00E40ADF"/>
    <w:rsid w:val="00E40E4E"/>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946"/>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3FD7"/>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77B38"/>
    <w:rsid w:val="00E8002D"/>
    <w:rsid w:val="00E8023F"/>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A77"/>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E20"/>
    <w:rsid w:val="00E9375D"/>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80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1E9"/>
    <w:rsid w:val="00EB064C"/>
    <w:rsid w:val="00EB09BF"/>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93"/>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9A"/>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2EC"/>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88F"/>
    <w:rsid w:val="00EE4D05"/>
    <w:rsid w:val="00EE502C"/>
    <w:rsid w:val="00EE5180"/>
    <w:rsid w:val="00EE56B0"/>
    <w:rsid w:val="00EE5A4C"/>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2AF"/>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05"/>
    <w:rsid w:val="00F101A5"/>
    <w:rsid w:val="00F102A2"/>
    <w:rsid w:val="00F103B7"/>
    <w:rsid w:val="00F10433"/>
    <w:rsid w:val="00F10F03"/>
    <w:rsid w:val="00F113DA"/>
    <w:rsid w:val="00F11712"/>
    <w:rsid w:val="00F11AB1"/>
    <w:rsid w:val="00F11EC9"/>
    <w:rsid w:val="00F12025"/>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A59"/>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0F3E"/>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31C"/>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89D"/>
    <w:rsid w:val="00F84962"/>
    <w:rsid w:val="00F84A4A"/>
    <w:rsid w:val="00F84C8E"/>
    <w:rsid w:val="00F84EC7"/>
    <w:rsid w:val="00F852C8"/>
    <w:rsid w:val="00F85682"/>
    <w:rsid w:val="00F8594A"/>
    <w:rsid w:val="00F85AD6"/>
    <w:rsid w:val="00F85E94"/>
    <w:rsid w:val="00F862F6"/>
    <w:rsid w:val="00F86B25"/>
    <w:rsid w:val="00F86B8D"/>
    <w:rsid w:val="00F86C5B"/>
    <w:rsid w:val="00F86CF7"/>
    <w:rsid w:val="00F86F9D"/>
    <w:rsid w:val="00F87272"/>
    <w:rsid w:val="00F8762B"/>
    <w:rsid w:val="00F87ABD"/>
    <w:rsid w:val="00F87BFC"/>
    <w:rsid w:val="00F90286"/>
    <w:rsid w:val="00F902DB"/>
    <w:rsid w:val="00F905F8"/>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6AD"/>
    <w:rsid w:val="00F9380E"/>
    <w:rsid w:val="00F9385E"/>
    <w:rsid w:val="00F93BB8"/>
    <w:rsid w:val="00F93C90"/>
    <w:rsid w:val="00F9424F"/>
    <w:rsid w:val="00F94624"/>
    <w:rsid w:val="00F9486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4237"/>
    <w:rsid w:val="00FA44BE"/>
    <w:rsid w:val="00FA44CA"/>
    <w:rsid w:val="00FA44FE"/>
    <w:rsid w:val="00FA4595"/>
    <w:rsid w:val="00FA45E9"/>
    <w:rsid w:val="00FA4982"/>
    <w:rsid w:val="00FA4EE8"/>
    <w:rsid w:val="00FA4FDA"/>
    <w:rsid w:val="00FA554C"/>
    <w:rsid w:val="00FA5B6D"/>
    <w:rsid w:val="00FA5DCA"/>
    <w:rsid w:val="00FA60E6"/>
    <w:rsid w:val="00FA67B9"/>
    <w:rsid w:val="00FA681D"/>
    <w:rsid w:val="00FA6B6C"/>
    <w:rsid w:val="00FA6F94"/>
    <w:rsid w:val="00FA7248"/>
    <w:rsid w:val="00FA75DE"/>
    <w:rsid w:val="00FA7746"/>
    <w:rsid w:val="00FA77EB"/>
    <w:rsid w:val="00FA7999"/>
    <w:rsid w:val="00FA79B5"/>
    <w:rsid w:val="00FA7B52"/>
    <w:rsid w:val="00FA7EDE"/>
    <w:rsid w:val="00FA7F8D"/>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749"/>
    <w:rsid w:val="00FB7B3E"/>
    <w:rsid w:val="00FB7FDA"/>
    <w:rsid w:val="00FC0102"/>
    <w:rsid w:val="00FC0643"/>
    <w:rsid w:val="00FC0AA5"/>
    <w:rsid w:val="00FC0BD1"/>
    <w:rsid w:val="00FC0C73"/>
    <w:rsid w:val="00FC0C8C"/>
    <w:rsid w:val="00FC0FC7"/>
    <w:rsid w:val="00FC1972"/>
    <w:rsid w:val="00FC1AE4"/>
    <w:rsid w:val="00FC2457"/>
    <w:rsid w:val="00FC31E9"/>
    <w:rsid w:val="00FC330E"/>
    <w:rsid w:val="00FC3647"/>
    <w:rsid w:val="00FC3753"/>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C21"/>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690"/>
    <w:rsid w:val="00FE1F52"/>
    <w:rsid w:val="00FE22E9"/>
    <w:rsid w:val="00FE2331"/>
    <w:rsid w:val="00FE2571"/>
    <w:rsid w:val="00FE2711"/>
    <w:rsid w:val="00FE2727"/>
    <w:rsid w:val="00FE29D3"/>
    <w:rsid w:val="00FE2C51"/>
    <w:rsid w:val="00FE2D1A"/>
    <w:rsid w:val="00FE2DCC"/>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B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tion"/>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tion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Caption Char1,cap Char Char,cap Char2 Char,cap Char2 Char Char Char Char,cap1 Char,cap2 Char,cap11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 w:type="character" w:customStyle="1" w:styleId="B1Char">
    <w:name w:val="B1 Char"/>
    <w:qFormat/>
    <w:locked/>
    <w:rsid w:val="007E4D37"/>
    <w:rPr>
      <w:rFonts w:ascii="Times New Roman" w:hAnsi="Times New Roman"/>
      <w:lang w:val="en-GB" w:eastAsia="en-US"/>
    </w:rPr>
  </w:style>
  <w:style w:type="character" w:customStyle="1" w:styleId="0MaintextChar">
    <w:name w:val="0 Main text Char"/>
    <w:link w:val="0Maintext"/>
    <w:qFormat/>
    <w:locked/>
    <w:rsid w:val="00DF693D"/>
    <w:rPr>
      <w:rFonts w:ascii="Times New Roman" w:hAnsi="Times New Roman"/>
      <w:lang w:val="en-GB" w:eastAsia="en-US"/>
    </w:rPr>
  </w:style>
  <w:style w:type="paragraph" w:customStyle="1" w:styleId="0Maintext">
    <w:name w:val="0 Main text"/>
    <w:basedOn w:val="a"/>
    <w:link w:val="0MaintextChar"/>
    <w:qFormat/>
    <w:rsid w:val="00DF693D"/>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1232547">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958148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544159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84682510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11637</TotalTime>
  <Pages>10</Pages>
  <Words>4840</Words>
  <Characters>27589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32365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CMCC</cp:lastModifiedBy>
  <cp:revision>7798</cp:revision>
  <cp:lastPrinted>2013-04-02T02:18:00Z</cp:lastPrinted>
  <dcterms:created xsi:type="dcterms:W3CDTF">2019-08-16T08:26:00Z</dcterms:created>
  <dcterms:modified xsi:type="dcterms:W3CDTF">2022-08-12T06:24:00Z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